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EF" w:rsidRDefault="00D50FDB" w:rsidP="00561DE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D50FDB">
        <w:rPr>
          <w:rFonts w:ascii="Times New Roman" w:eastAsia="Times New Roman" w:hAnsi="Times New Roman" w:cs="Times New Roman"/>
          <w:bCs/>
          <w:iCs/>
          <w:noProof/>
          <w:sz w:val="28"/>
          <w:szCs w:val="24"/>
          <w:lang w:eastAsia="ru-RU"/>
        </w:rPr>
        <w:drawing>
          <wp:inline distT="0" distB="0" distL="0" distR="0">
            <wp:extent cx="6210935" cy="8776661"/>
            <wp:effectExtent l="0" t="0" r="0" b="5715"/>
            <wp:docPr id="1" name="Рисунок 1" descr="D:\Scan\Scan_20181115_13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an\Scan_20181115_131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FDB" w:rsidRDefault="00D50FDB" w:rsidP="00502C0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FDB" w:rsidRDefault="00D50FDB" w:rsidP="00502C0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FDB" w:rsidRDefault="00D50FDB" w:rsidP="00502C0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0FDB" w:rsidRDefault="00D50FDB" w:rsidP="00502C0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C01" w:rsidRDefault="00502C01" w:rsidP="00502C0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02C01">
        <w:rPr>
          <w:rFonts w:ascii="Times New Roman" w:hAnsi="Times New Roman" w:cs="Times New Roman"/>
          <w:sz w:val="28"/>
          <w:szCs w:val="28"/>
        </w:rPr>
        <w:t>осуществляется контроль за своевременным проведением инструктажей по охране труда на рабочем месте, проведением инструктажей по соблюдению мер безопасности перед массовыми мероприятиями и праздниками, правильностью и своевременным ведением журналов учета инструктажей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2C01" w:rsidRDefault="00502C01" w:rsidP="00502C0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2C01">
        <w:rPr>
          <w:rFonts w:ascii="Times New Roman" w:hAnsi="Times New Roman" w:cs="Times New Roman"/>
          <w:sz w:val="28"/>
          <w:szCs w:val="28"/>
        </w:rPr>
        <w:t xml:space="preserve"> в каждом помещении имеются аптечки оказания первой медицинской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2C01" w:rsidRPr="00502C01" w:rsidRDefault="00502C01" w:rsidP="00502C0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C01">
        <w:rPr>
          <w:rFonts w:ascii="Times New Roman" w:hAnsi="Times New Roman" w:cs="Times New Roman"/>
          <w:sz w:val="28"/>
          <w:szCs w:val="28"/>
        </w:rPr>
        <w:t xml:space="preserve"> еженедельно воспитатели проводят беседы с детьми по безопасности жизнедеятельности.</w:t>
      </w:r>
    </w:p>
    <w:p w:rsidR="00D23965" w:rsidRDefault="00D23965" w:rsidP="00D2396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965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239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D23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основных гарантиях прав ребенка в Российской Федерации»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D23965">
        <w:rPr>
          <w:rFonts w:ascii="Times New Roman" w:hAnsi="Times New Roman" w:cs="Times New Roman"/>
          <w:sz w:val="28"/>
          <w:szCs w:val="28"/>
        </w:rPr>
        <w:t>приказом Федерального агентства по техническому регулированию и</w:t>
      </w:r>
      <w:r>
        <w:rPr>
          <w:rFonts w:ascii="Times New Roman" w:hAnsi="Times New Roman" w:cs="Times New Roman"/>
          <w:sz w:val="28"/>
          <w:szCs w:val="28"/>
        </w:rPr>
        <w:t xml:space="preserve"> метрологии </w:t>
      </w:r>
      <w:r w:rsidRPr="00D23965">
        <w:rPr>
          <w:rFonts w:ascii="Times New Roman" w:hAnsi="Times New Roman" w:cs="Times New Roman"/>
          <w:sz w:val="28"/>
          <w:szCs w:val="28"/>
        </w:rPr>
        <w:t xml:space="preserve">от </w:t>
      </w:r>
      <w:r w:rsidR="00417015">
        <w:rPr>
          <w:rFonts w:ascii="Times New Roman" w:hAnsi="Times New Roman" w:cs="Times New Roman"/>
          <w:sz w:val="28"/>
          <w:szCs w:val="28"/>
        </w:rPr>
        <w:t>24.06.2013 №182-ст</w:t>
      </w:r>
      <w:r w:rsidRPr="00D23965">
        <w:rPr>
          <w:rFonts w:ascii="Times New Roman" w:hAnsi="Times New Roman" w:cs="Times New Roman"/>
          <w:sz w:val="28"/>
          <w:szCs w:val="28"/>
        </w:rPr>
        <w:t xml:space="preserve"> утвержден Национальный стандарт РФ ГОСТ Р</w:t>
      </w:r>
      <w:r w:rsidR="00417015">
        <w:rPr>
          <w:rFonts w:ascii="Times New Roman" w:hAnsi="Times New Roman" w:cs="Times New Roman"/>
          <w:sz w:val="28"/>
          <w:szCs w:val="28"/>
        </w:rPr>
        <w:t xml:space="preserve"> 52301-2013</w:t>
      </w:r>
      <w:r w:rsidRPr="00D23965">
        <w:rPr>
          <w:rFonts w:ascii="Times New Roman" w:hAnsi="Times New Roman" w:cs="Times New Roman"/>
          <w:sz w:val="28"/>
          <w:szCs w:val="28"/>
        </w:rPr>
        <w:t xml:space="preserve"> «Оборудование</w:t>
      </w:r>
      <w:r w:rsidR="00417015">
        <w:rPr>
          <w:rFonts w:ascii="Times New Roman" w:hAnsi="Times New Roman" w:cs="Times New Roman"/>
          <w:sz w:val="28"/>
          <w:szCs w:val="28"/>
        </w:rPr>
        <w:t xml:space="preserve"> и покрытия</w:t>
      </w:r>
      <w:r w:rsidRPr="00D23965">
        <w:rPr>
          <w:rFonts w:ascii="Times New Roman" w:hAnsi="Times New Roman" w:cs="Times New Roman"/>
          <w:sz w:val="28"/>
          <w:szCs w:val="28"/>
        </w:rPr>
        <w:t xml:space="preserve"> детских игровых площадок. Безопасность при эксплуатации. Общие требования» (далее</w:t>
      </w:r>
      <w:r w:rsidR="00417015">
        <w:rPr>
          <w:rFonts w:ascii="Times New Roman" w:hAnsi="Times New Roman" w:cs="Times New Roman"/>
          <w:sz w:val="28"/>
          <w:szCs w:val="28"/>
        </w:rPr>
        <w:t xml:space="preserve"> </w:t>
      </w:r>
      <w:r w:rsidR="00F82ADB">
        <w:rPr>
          <w:rFonts w:ascii="Times New Roman" w:hAnsi="Times New Roman" w:cs="Times New Roman"/>
          <w:sz w:val="28"/>
          <w:szCs w:val="28"/>
        </w:rPr>
        <w:t>– ГОСТ Р</w:t>
      </w:r>
      <w:r w:rsidRPr="00D23965">
        <w:rPr>
          <w:rFonts w:ascii="Times New Roman" w:hAnsi="Times New Roman" w:cs="Times New Roman"/>
          <w:sz w:val="28"/>
          <w:szCs w:val="28"/>
        </w:rPr>
        <w:t>), которым регламентируются требования к оборудованию и эксплуатации детских игровых площадок.</w:t>
      </w:r>
    </w:p>
    <w:p w:rsidR="00417015" w:rsidRDefault="00417015" w:rsidP="00417015">
      <w:pPr>
        <w:pStyle w:val="a6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417015">
        <w:rPr>
          <w:rFonts w:ascii="Times New Roman" w:hAnsi="Times New Roman" w:cs="Times New Roman"/>
          <w:sz w:val="28"/>
          <w:shd w:val="clear" w:color="auto" w:fill="FFFFFF"/>
        </w:rPr>
        <w:t>На оборудование на видном и доступном месте устанавлива</w:t>
      </w:r>
      <w:r w:rsidR="00383E38">
        <w:rPr>
          <w:rFonts w:ascii="Times New Roman" w:hAnsi="Times New Roman" w:cs="Times New Roman"/>
          <w:sz w:val="28"/>
          <w:shd w:val="clear" w:color="auto" w:fill="FFFFFF"/>
        </w:rPr>
        <w:t>ется</w:t>
      </w:r>
      <w:r w:rsidRPr="00417015">
        <w:rPr>
          <w:rFonts w:ascii="Times New Roman" w:hAnsi="Times New Roman" w:cs="Times New Roman"/>
          <w:sz w:val="28"/>
          <w:shd w:val="clear" w:color="auto" w:fill="FFFFFF"/>
        </w:rPr>
        <w:t xml:space="preserve"> табличк</w:t>
      </w:r>
      <w:r w:rsidR="00383E38">
        <w:rPr>
          <w:rFonts w:ascii="Times New Roman" w:hAnsi="Times New Roman" w:cs="Times New Roman"/>
          <w:sz w:val="28"/>
          <w:shd w:val="clear" w:color="auto" w:fill="FFFFFF"/>
        </w:rPr>
        <w:t>а, содержащая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следующую информацию</w:t>
      </w:r>
      <w:r w:rsidRPr="00417015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417015" w:rsidRDefault="00417015" w:rsidP="00784FED">
      <w:pPr>
        <w:pStyle w:val="a6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417015">
        <w:rPr>
          <w:rFonts w:ascii="Times New Roman" w:hAnsi="Times New Roman" w:cs="Times New Roman"/>
          <w:sz w:val="28"/>
          <w:shd w:val="clear" w:color="auto" w:fill="FFFFFF"/>
        </w:rPr>
        <w:t>- наименование и адрес изготовителя или его уполномоченного представителя;</w:t>
      </w:r>
    </w:p>
    <w:p w:rsidR="00417015" w:rsidRDefault="00417015" w:rsidP="0027745C">
      <w:pPr>
        <w:pStyle w:val="a6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417015">
        <w:rPr>
          <w:rFonts w:ascii="Times New Roman" w:hAnsi="Times New Roman" w:cs="Times New Roman"/>
          <w:sz w:val="28"/>
          <w:shd w:val="clear" w:color="auto" w:fill="FFFFFF"/>
        </w:rPr>
        <w:t>- год введения в эксплуатацию</w:t>
      </w:r>
      <w:r w:rsidR="0027745C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27745C" w:rsidRPr="0027745C" w:rsidRDefault="0027745C" w:rsidP="0027745C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В соответствии с ГОСТом </w:t>
      </w:r>
      <w:r w:rsidR="00331BC7">
        <w:rPr>
          <w:rFonts w:ascii="Times New Roman" w:hAnsi="Times New Roman" w:cs="Times New Roman"/>
          <w:sz w:val="28"/>
          <w:shd w:val="clear" w:color="auto" w:fill="FFFFFF"/>
        </w:rPr>
        <w:t>р</w:t>
      </w:r>
      <w:r w:rsidRPr="0027745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езультаты контроля за техническим состоянием оборудования и контроля соответствия требованиям безопасности, технического обслуживания и ремонта регистрируют в журнале, который хранится у руководителя образовательного учреждения.</w:t>
      </w:r>
    </w:p>
    <w:p w:rsidR="0027745C" w:rsidRDefault="0027745C" w:rsidP="0027745C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textAlignment w:val="baseline"/>
        <w:rPr>
          <w:spacing w:val="2"/>
          <w:sz w:val="28"/>
          <w:szCs w:val="28"/>
        </w:rPr>
      </w:pPr>
      <w:r w:rsidRPr="0027745C">
        <w:rPr>
          <w:spacing w:val="2"/>
          <w:sz w:val="28"/>
          <w:szCs w:val="28"/>
        </w:rPr>
        <w:t>Контроль технического состояния оборудования включает:</w:t>
      </w:r>
      <w:r w:rsidRPr="0027745C">
        <w:rPr>
          <w:spacing w:val="2"/>
          <w:sz w:val="28"/>
          <w:szCs w:val="28"/>
        </w:rPr>
        <w:br/>
        <w:t>- осмотр и проверку оборудования перед вводом в эксплуатацию;</w:t>
      </w:r>
      <w:r w:rsidRPr="0027745C">
        <w:rPr>
          <w:spacing w:val="2"/>
          <w:sz w:val="28"/>
          <w:szCs w:val="28"/>
        </w:rPr>
        <w:br/>
        <w:t>- регулярный визуальный осмотр;</w:t>
      </w:r>
      <w:r w:rsidRPr="0027745C">
        <w:rPr>
          <w:spacing w:val="2"/>
          <w:sz w:val="28"/>
          <w:szCs w:val="28"/>
        </w:rPr>
        <w:br/>
        <w:t>- функциональный осмотр;</w:t>
      </w:r>
      <w:r w:rsidRPr="0027745C">
        <w:rPr>
          <w:spacing w:val="2"/>
          <w:sz w:val="28"/>
          <w:szCs w:val="28"/>
        </w:rPr>
        <w:br/>
        <w:t>- ежегодный основной осмотр.</w:t>
      </w:r>
    </w:p>
    <w:p w:rsidR="0027745C" w:rsidRDefault="0027745C" w:rsidP="002774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45C">
        <w:rPr>
          <w:rFonts w:ascii="Times New Roman" w:hAnsi="Times New Roman" w:cs="Times New Roman"/>
          <w:b/>
          <w:i/>
          <w:sz w:val="28"/>
          <w:szCs w:val="28"/>
        </w:rPr>
        <w:t>Регулярный визуальный осмотр</w:t>
      </w:r>
      <w:r w:rsidRPr="0027745C">
        <w:rPr>
          <w:rFonts w:ascii="Times New Roman" w:hAnsi="Times New Roman" w:cs="Times New Roman"/>
          <w:sz w:val="28"/>
          <w:szCs w:val="28"/>
        </w:rPr>
        <w:t xml:space="preserve">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(например, разбитые бутылки, консервные банки, пластиковые пакеты, поврежденные элементы оборудования).</w:t>
      </w:r>
    </w:p>
    <w:p w:rsidR="0027745C" w:rsidRDefault="0027745C" w:rsidP="002774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45C">
        <w:rPr>
          <w:rFonts w:ascii="Times New Roman" w:hAnsi="Times New Roman" w:cs="Times New Roman"/>
          <w:sz w:val="28"/>
          <w:szCs w:val="28"/>
        </w:rPr>
        <w:t xml:space="preserve">Оборудование детских игровых площадок, подвергающееся интенсивному использованию или актам вандализма, требует ежедневного визуального </w:t>
      </w:r>
      <w:proofErr w:type="gramStart"/>
      <w:r w:rsidRPr="0027745C">
        <w:rPr>
          <w:rFonts w:ascii="Times New Roman" w:hAnsi="Times New Roman" w:cs="Times New Roman"/>
          <w:sz w:val="28"/>
          <w:szCs w:val="28"/>
        </w:rPr>
        <w:t>осмотра.</w:t>
      </w:r>
      <w:r w:rsidRPr="002774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774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745C">
        <w:rPr>
          <w:rFonts w:ascii="Times New Roman" w:hAnsi="Times New Roman" w:cs="Times New Roman"/>
          <w:b/>
          <w:i/>
          <w:sz w:val="28"/>
          <w:szCs w:val="28"/>
        </w:rPr>
        <w:t>Функциональный осмотр</w:t>
      </w:r>
      <w:r w:rsidRPr="0027745C">
        <w:rPr>
          <w:rFonts w:ascii="Times New Roman" w:hAnsi="Times New Roman" w:cs="Times New Roman"/>
          <w:sz w:val="28"/>
          <w:szCs w:val="28"/>
        </w:rPr>
        <w:t xml:space="preserve"> представляет собой детальный осмотр с целью проверки исправности и устойчивости оборудования, выявления износа элементов конструкции оборудования.</w:t>
      </w:r>
    </w:p>
    <w:p w:rsidR="0027745C" w:rsidRDefault="0027745C" w:rsidP="002774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45C">
        <w:rPr>
          <w:rFonts w:ascii="Times New Roman" w:hAnsi="Times New Roman" w:cs="Times New Roman"/>
          <w:sz w:val="28"/>
          <w:szCs w:val="28"/>
        </w:rPr>
        <w:t xml:space="preserve">Осмотр проводят с периодичностью один раз в 1-3 </w:t>
      </w:r>
      <w:proofErr w:type="spellStart"/>
      <w:r w:rsidRPr="0027745C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27745C">
        <w:rPr>
          <w:rFonts w:ascii="Times New Roman" w:hAnsi="Times New Roman" w:cs="Times New Roman"/>
          <w:sz w:val="28"/>
          <w:szCs w:val="28"/>
        </w:rPr>
        <w:t xml:space="preserve"> в соответствии с инструкцией изготовителя. Особое внимание уделяют скрытым, труднодоступным элементам оборудования.</w:t>
      </w:r>
    </w:p>
    <w:p w:rsidR="0027745C" w:rsidRDefault="0027745C" w:rsidP="0027745C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331BC7" w:rsidRDefault="0027745C" w:rsidP="00331BC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BC7">
        <w:rPr>
          <w:rFonts w:ascii="Times New Roman" w:hAnsi="Times New Roman" w:cs="Times New Roman"/>
          <w:b/>
          <w:i/>
          <w:sz w:val="28"/>
          <w:szCs w:val="28"/>
        </w:rPr>
        <w:t>Ежегодный основной осмотр</w:t>
      </w:r>
      <w:r w:rsidRPr="00331BC7">
        <w:rPr>
          <w:rFonts w:ascii="Times New Roman" w:hAnsi="Times New Roman" w:cs="Times New Roman"/>
          <w:sz w:val="28"/>
          <w:szCs w:val="28"/>
        </w:rPr>
        <w:t xml:space="preserve"> для целей оценки соответствия технического состояния оборудования требованиям безопасности проводят с периодичностью не более одного раза в 12 мес.</w:t>
      </w:r>
    </w:p>
    <w:p w:rsidR="00331BC7" w:rsidRDefault="0027745C" w:rsidP="00331BC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331BC7">
        <w:rPr>
          <w:sz w:val="28"/>
          <w:szCs w:val="28"/>
        </w:rPr>
        <w:lastRenderedPageBreak/>
        <w:t>В ходе ежегодного основного осмотра определяют:</w:t>
      </w:r>
    </w:p>
    <w:p w:rsidR="00331BC7" w:rsidRDefault="0027745C" w:rsidP="00331BC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331BC7">
        <w:rPr>
          <w:sz w:val="28"/>
          <w:szCs w:val="28"/>
        </w:rPr>
        <w:t>- наличие гниения деревянных элементов;</w:t>
      </w:r>
    </w:p>
    <w:p w:rsidR="00331BC7" w:rsidRDefault="0027745C" w:rsidP="00331BC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331BC7">
        <w:rPr>
          <w:sz w:val="28"/>
          <w:szCs w:val="28"/>
        </w:rPr>
        <w:t>- наличие коррозии металлических элементов;</w:t>
      </w:r>
    </w:p>
    <w:p w:rsidR="00331BC7" w:rsidRDefault="0027745C" w:rsidP="00331BC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331BC7">
        <w:rPr>
          <w:sz w:val="28"/>
          <w:szCs w:val="28"/>
        </w:rPr>
        <w:t>- влияние выполненных ремонтных работ на безопасность оборудования.</w:t>
      </w:r>
    </w:p>
    <w:p w:rsidR="00331BC7" w:rsidRDefault="0027745C" w:rsidP="00331BC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331BC7">
        <w:rPr>
          <w:sz w:val="28"/>
          <w:szCs w:val="28"/>
        </w:rPr>
        <w:t>Особое внимание уделяют скрытым, труднодоступным элементам оборудования.</w:t>
      </w:r>
      <w:r w:rsidRPr="00331BC7">
        <w:rPr>
          <w:sz w:val="28"/>
          <w:szCs w:val="28"/>
        </w:rPr>
        <w:br/>
      </w:r>
      <w:r w:rsidR="00331BC7">
        <w:rPr>
          <w:sz w:val="28"/>
          <w:szCs w:val="28"/>
        </w:rPr>
        <w:t xml:space="preserve">         </w:t>
      </w:r>
      <w:r w:rsidRPr="00331BC7">
        <w:rPr>
          <w:sz w:val="28"/>
          <w:szCs w:val="28"/>
        </w:rPr>
        <w:t xml:space="preserve">Ежегодный основной осмотр проводит </w:t>
      </w:r>
      <w:r w:rsidR="00331BC7">
        <w:rPr>
          <w:sz w:val="28"/>
          <w:szCs w:val="28"/>
        </w:rPr>
        <w:t xml:space="preserve">комиссия, назначенная приказом руководителя образовательного учреждения, </w:t>
      </w:r>
      <w:r w:rsidRPr="00331BC7">
        <w:rPr>
          <w:sz w:val="28"/>
          <w:szCs w:val="28"/>
        </w:rPr>
        <w:t xml:space="preserve"> в строгом соответствии с инструкцией изготовителя.</w:t>
      </w:r>
    </w:p>
    <w:p w:rsidR="00331BC7" w:rsidRDefault="00331BC7" w:rsidP="00331BC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27745C">
        <w:rPr>
          <w:b/>
          <w:bCs/>
          <w:spacing w:val="2"/>
          <w:sz w:val="28"/>
          <w:szCs w:val="28"/>
        </w:rPr>
        <w:t xml:space="preserve">По результатам ежегодного основного осмотра составляют акт. </w:t>
      </w:r>
      <w:r w:rsidRPr="0027745C">
        <w:rPr>
          <w:spacing w:val="2"/>
          <w:sz w:val="28"/>
          <w:szCs w:val="28"/>
        </w:rPr>
        <w:t xml:space="preserve">Пример акта ежегодного основного осмотра приведён в приложении А к </w:t>
      </w:r>
      <w:r>
        <w:rPr>
          <w:spacing w:val="2"/>
          <w:sz w:val="28"/>
          <w:szCs w:val="28"/>
        </w:rPr>
        <w:t>указа</w:t>
      </w:r>
      <w:r w:rsidRPr="0027745C">
        <w:rPr>
          <w:spacing w:val="2"/>
          <w:sz w:val="28"/>
          <w:szCs w:val="28"/>
        </w:rPr>
        <w:t>нному ГОСТу.</w:t>
      </w:r>
      <w:r>
        <w:rPr>
          <w:spacing w:val="2"/>
          <w:sz w:val="28"/>
          <w:szCs w:val="28"/>
        </w:rPr>
        <w:t xml:space="preserve"> </w:t>
      </w:r>
    </w:p>
    <w:p w:rsidR="00331BC7" w:rsidRDefault="00331BC7" w:rsidP="00331BC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BC7">
        <w:rPr>
          <w:rFonts w:ascii="Times New Roman" w:hAnsi="Times New Roman" w:cs="Times New Roman"/>
          <w:sz w:val="28"/>
          <w:szCs w:val="28"/>
        </w:rPr>
        <w:t xml:space="preserve">В целях контроля периодичности, полноты и правильности выполняемых работ при осмотрах различного вида </w:t>
      </w:r>
      <w:r>
        <w:rPr>
          <w:rFonts w:ascii="Times New Roman" w:hAnsi="Times New Roman" w:cs="Times New Roman"/>
          <w:sz w:val="28"/>
          <w:szCs w:val="28"/>
        </w:rPr>
        <w:t>разрабатываются</w:t>
      </w:r>
      <w:r w:rsidRPr="00331BC7">
        <w:rPr>
          <w:rFonts w:ascii="Times New Roman" w:hAnsi="Times New Roman" w:cs="Times New Roman"/>
          <w:sz w:val="28"/>
          <w:szCs w:val="28"/>
        </w:rPr>
        <w:t xml:space="preserve"> графики проведения осмотров.</w:t>
      </w:r>
      <w:r w:rsidRPr="00331B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1BC7">
        <w:rPr>
          <w:rFonts w:ascii="Times New Roman" w:hAnsi="Times New Roman" w:cs="Times New Roman"/>
          <w:sz w:val="28"/>
          <w:szCs w:val="28"/>
        </w:rPr>
        <w:t>При составлении графика учитывают:</w:t>
      </w:r>
    </w:p>
    <w:p w:rsidR="00331BC7" w:rsidRDefault="00331BC7" w:rsidP="00331BC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BC7">
        <w:rPr>
          <w:rFonts w:ascii="Times New Roman" w:hAnsi="Times New Roman" w:cs="Times New Roman"/>
          <w:sz w:val="28"/>
          <w:szCs w:val="28"/>
        </w:rPr>
        <w:t>- инструкцию изготовителя;</w:t>
      </w:r>
    </w:p>
    <w:p w:rsidR="00331BC7" w:rsidRDefault="00331BC7" w:rsidP="00331BC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BC7">
        <w:rPr>
          <w:rFonts w:ascii="Times New Roman" w:hAnsi="Times New Roman" w:cs="Times New Roman"/>
          <w:sz w:val="28"/>
          <w:szCs w:val="28"/>
        </w:rPr>
        <w:t>- климатические условия, от которых может зависеть периодичность и содержание выполняемых работ при осмотрах.</w:t>
      </w:r>
    </w:p>
    <w:p w:rsidR="00331BC7" w:rsidRDefault="00331BC7" w:rsidP="00331BC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BC7">
        <w:rPr>
          <w:rFonts w:ascii="Times New Roman" w:hAnsi="Times New Roman" w:cs="Times New Roman"/>
          <w:sz w:val="28"/>
          <w:szCs w:val="28"/>
        </w:rPr>
        <w:t>В графике перечисляют оборудование и элементы оборудования, подлежащие проверке при различных видах осмотров.</w:t>
      </w:r>
    </w:p>
    <w:p w:rsidR="00331BC7" w:rsidRPr="00331BC7" w:rsidRDefault="00331BC7" w:rsidP="00331B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1BC7">
        <w:rPr>
          <w:rFonts w:ascii="Times New Roman" w:hAnsi="Times New Roman" w:cs="Times New Roman"/>
          <w:sz w:val="28"/>
          <w:szCs w:val="28"/>
        </w:rPr>
        <w:t>При обнаружении в процессе осмотра оборудования дефектов, влияющих на безопасность оборудования, дефекты немедленно устраняют. Если это невозможно, то принимают меры, обеспечивающие невозможность пользоваться оборудованием, либо оборудование демонтируют и удаляют с игровой площадки.</w:t>
      </w:r>
      <w:r w:rsidRPr="00331B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1BC7">
        <w:rPr>
          <w:rFonts w:ascii="Times New Roman" w:hAnsi="Times New Roman" w:cs="Times New Roman"/>
          <w:sz w:val="28"/>
          <w:szCs w:val="28"/>
        </w:rPr>
        <w:t>После удаления оборудования оставшийся в земле фундамент также удаляют или огораживают и закрывают сверху так, чтобы участок игровой площадки был безопасным.</w:t>
      </w:r>
    </w:p>
    <w:p w:rsidR="00331BC7" w:rsidRDefault="00331BC7" w:rsidP="00331BC7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Для обеспечения безопасности на детской игровой площадке разрабатыва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ются </w:t>
      </w: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устанавлива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ются</w:t>
      </w: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информационные таблички или доски, содержащие:</w:t>
      </w:r>
      <w:r w:rsidRPr="00331BC7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</w:t>
      </w: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правила и возрастные требования при пользовании оборудованием;</w:t>
      </w:r>
    </w:p>
    <w:p w:rsidR="00331BC7" w:rsidRDefault="00331BC7" w:rsidP="00331BC7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номера телефонов службы спасения, скорой помощи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7745C" w:rsidRPr="00331BC7" w:rsidRDefault="00331BC7" w:rsidP="00331BC7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Пример оформления информационной доски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– в </w:t>
      </w: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приложени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331BC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Г.</w:t>
      </w:r>
    </w:p>
    <w:p w:rsidR="0027745C" w:rsidRP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Входы, выходы, эвакуационные пути, проходы, предназначенные для работников службы спасения, скорой помощи</w:t>
      </w:r>
      <w:r w:rsid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быть всегда доступны, открыты и свободны от препятствий.</w:t>
      </w:r>
    </w:p>
    <w:p w:rsidR="0071225B" w:rsidRDefault="0071225B" w:rsidP="0027745C">
      <w:pPr>
        <w:pStyle w:val="a6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</w:t>
      </w:r>
      <w:r w:rsidR="00331BC7" w:rsidRPr="0071225B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  <w:t>Регулярное обслуживание</w:t>
      </w:r>
      <w:r w:rsidR="00331BC7"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включает мероприятия по поддержанию безопасности и качества функционирования оборудования и покрытий детской игровой площадки:</w:t>
      </w:r>
    </w:p>
    <w:p w:rsidR="0071225B" w:rsidRDefault="0071225B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331BC7"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проверку и подтягивание узлов крепления;</w:t>
      </w:r>
    </w:p>
    <w:p w:rsid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обновление окраски оборудования;</w:t>
      </w:r>
    </w:p>
    <w:p w:rsid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обслуживание ударопоглощающих покрытий;</w:t>
      </w:r>
    </w:p>
    <w:p w:rsid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смазку подшипников;</w:t>
      </w:r>
    </w:p>
    <w:p w:rsid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нанесение на оборудование маркировок, обозначающих требуемый уровень ударопоглощающих покрытий из сыпучих материалов;</w:t>
      </w:r>
    </w:p>
    <w:p w:rsid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- обеспечение чистоты оборудования и покрытий (удаление битого стекла, обломков и загрязнителей);</w:t>
      </w:r>
    </w:p>
    <w:p w:rsid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восстановление ударопоглощающих покрытий из сыпучих материалов и корректировка их уровня;</w:t>
      </w:r>
    </w:p>
    <w:p w:rsidR="00331BC7" w:rsidRPr="0071225B" w:rsidRDefault="00331BC7" w:rsidP="007122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2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обслуживание пространства зон безопасности.</w:t>
      </w:r>
    </w:p>
    <w:p w:rsidR="0027745C" w:rsidRPr="0027745C" w:rsidRDefault="0027745C" w:rsidP="002774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</w:p>
    <w:p w:rsidR="00B54E11" w:rsidRDefault="00B54E11" w:rsidP="0056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947F14" w:rsidRPr="009B1C8A">
        <w:rPr>
          <w:rFonts w:ascii="Times New Roman" w:hAnsi="Times New Roman" w:cs="Times New Roman"/>
          <w:b/>
          <w:sz w:val="28"/>
          <w:u w:val="single"/>
        </w:rPr>
        <w:t>анитарно-гигиеническая безопасность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5E415A">
        <w:rPr>
          <w:rFonts w:ascii="Times New Roman" w:hAnsi="Times New Roman" w:cs="Times New Roman"/>
          <w:sz w:val="28"/>
        </w:rPr>
        <w:t xml:space="preserve">подразумевает: </w:t>
      </w:r>
    </w:p>
    <w:p w:rsidR="00B54E11" w:rsidRDefault="00B54E11" w:rsidP="0056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E415A" w:rsidRPr="009B1C8A">
        <w:rPr>
          <w:rFonts w:ascii="Times New Roman" w:hAnsi="Times New Roman" w:cs="Times New Roman"/>
          <w:sz w:val="28"/>
        </w:rPr>
        <w:t>обязательное функционирование медицинского блока с процедурной и изолятором</w:t>
      </w:r>
      <w:r>
        <w:rPr>
          <w:rFonts w:ascii="Times New Roman" w:hAnsi="Times New Roman" w:cs="Times New Roman"/>
          <w:sz w:val="28"/>
        </w:rPr>
        <w:t>,</w:t>
      </w:r>
      <w:r w:rsidR="005E415A" w:rsidRPr="009B1C8A">
        <w:rPr>
          <w:rFonts w:ascii="Times New Roman" w:hAnsi="Times New Roman" w:cs="Times New Roman"/>
          <w:sz w:val="28"/>
        </w:rPr>
        <w:t xml:space="preserve"> укомплектованным необходимым оборудованием и медикаментами; наличие информационных стендов для педагогов и родителей; </w:t>
      </w:r>
    </w:p>
    <w:p w:rsidR="00B54E11" w:rsidRDefault="00B54E11" w:rsidP="0056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E415A" w:rsidRPr="009B1C8A">
        <w:rPr>
          <w:rFonts w:ascii="Times New Roman" w:hAnsi="Times New Roman" w:cs="Times New Roman"/>
          <w:sz w:val="28"/>
        </w:rPr>
        <w:t xml:space="preserve">ежедневный контроль медицинской сестрой – санитарно-гигиенического состояния групп и помещений </w:t>
      </w:r>
      <w:r w:rsidR="0077290B">
        <w:rPr>
          <w:rFonts w:ascii="Times New Roman" w:hAnsi="Times New Roman" w:cs="Times New Roman"/>
          <w:sz w:val="28"/>
        </w:rPr>
        <w:t>Д</w:t>
      </w:r>
      <w:r w:rsidR="005E415A" w:rsidRPr="009B1C8A">
        <w:rPr>
          <w:rFonts w:ascii="Times New Roman" w:hAnsi="Times New Roman" w:cs="Times New Roman"/>
          <w:sz w:val="28"/>
        </w:rPr>
        <w:t xml:space="preserve">ОУ, выполнение режима детского сада, выполнение режима и качества детского питания, проведение закаливающих мероприятий; </w:t>
      </w:r>
    </w:p>
    <w:p w:rsidR="00B54E11" w:rsidRPr="00B54E11" w:rsidRDefault="00B54E11" w:rsidP="00B54E11">
      <w:pPr>
        <w:pStyle w:val="a6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воевременная замена столовой посуды;</w:t>
      </w:r>
    </w:p>
    <w:p w:rsidR="00B54E11" w:rsidRPr="00B54E11" w:rsidRDefault="00B54E11" w:rsidP="00B54E1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и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зъятие из обращения сломанных игрушек;</w:t>
      </w:r>
    </w:p>
    <w:p w:rsidR="00B54E11" w:rsidRDefault="00B54E11" w:rsidP="00B54E1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все игрушки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должен име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ся сертификат качества;</w:t>
      </w:r>
    </w:p>
    <w:p w:rsidR="00B54E11" w:rsidRPr="00B54E11" w:rsidRDefault="00B54E11" w:rsidP="00B54E1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физкультурное оборудование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помещении должен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B54E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ся акт готовности;</w:t>
      </w:r>
    </w:p>
    <w:p w:rsidR="00947F14" w:rsidRDefault="00B54E11" w:rsidP="0056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E415A" w:rsidRPr="009B1C8A">
        <w:rPr>
          <w:rFonts w:ascii="Times New Roman" w:hAnsi="Times New Roman" w:cs="Times New Roman"/>
          <w:sz w:val="28"/>
        </w:rPr>
        <w:t>постоянное проведение профилактических мероприятий, направленных на сохранение здоровья воспитанников (ежедневный осмотр при утреннем приеме для выявления заболевших, профилактические прививки и т.д.)</w:t>
      </w:r>
      <w:r w:rsidR="0055561E" w:rsidRPr="009B1C8A">
        <w:rPr>
          <w:rFonts w:ascii="Times New Roman" w:hAnsi="Times New Roman" w:cs="Times New Roman"/>
          <w:sz w:val="28"/>
        </w:rPr>
        <w:t>, мероприятий по предупреждению детского травматизма (консультация воспитателям</w:t>
      </w:r>
      <w:r w:rsidR="0055561E">
        <w:rPr>
          <w:rFonts w:ascii="Times New Roman" w:hAnsi="Times New Roman" w:cs="Times New Roman"/>
          <w:sz w:val="28"/>
        </w:rPr>
        <w:t xml:space="preserve"> и педагогам по оказанию первой медицинской помощи, консультации родителям по правильному подбору одежды и обуви детей, и профилактике травматизма вне учебного процесса).</w:t>
      </w:r>
      <w:r w:rsidR="005E415A">
        <w:rPr>
          <w:rFonts w:ascii="Times New Roman" w:hAnsi="Times New Roman" w:cs="Times New Roman"/>
          <w:sz w:val="28"/>
        </w:rPr>
        <w:t xml:space="preserve">  </w:t>
      </w:r>
    </w:p>
    <w:p w:rsidR="00B54E11" w:rsidRDefault="00560B91" w:rsidP="0056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П</w:t>
      </w:r>
      <w:r w:rsidR="00947F14" w:rsidRPr="009B1C8A">
        <w:rPr>
          <w:rFonts w:ascii="Times New Roman" w:hAnsi="Times New Roman" w:cs="Times New Roman"/>
          <w:b/>
          <w:sz w:val="28"/>
          <w:u w:val="single"/>
        </w:rPr>
        <w:t>ожарная безопасность</w:t>
      </w:r>
      <w:r w:rsidR="0055561E">
        <w:rPr>
          <w:rFonts w:ascii="Times New Roman" w:hAnsi="Times New Roman" w:cs="Times New Roman"/>
          <w:sz w:val="28"/>
        </w:rPr>
        <w:t xml:space="preserve"> – это наличие и работоспособность автоматических систем пожарной сигнализации, управления эвакуацией, систем оповещения, первичных средств пожаротушения, наружного и внутреннего</w:t>
      </w:r>
      <w:r w:rsidR="009B1C8A">
        <w:rPr>
          <w:rFonts w:ascii="Times New Roman" w:hAnsi="Times New Roman" w:cs="Times New Roman"/>
          <w:sz w:val="28"/>
        </w:rPr>
        <w:t xml:space="preserve"> противопожарного водоснабжения. </w:t>
      </w:r>
    </w:p>
    <w:p w:rsidR="00560B91" w:rsidRDefault="009B1C8A" w:rsidP="0056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каждом </w:t>
      </w:r>
      <w:r w:rsidR="0077290B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ОУ </w:t>
      </w:r>
      <w:r w:rsidR="00B54E11">
        <w:rPr>
          <w:rFonts w:ascii="Times New Roman" w:hAnsi="Times New Roman" w:cs="Times New Roman"/>
          <w:sz w:val="28"/>
        </w:rPr>
        <w:t xml:space="preserve">приказом по учреждению </w:t>
      </w:r>
      <w:r>
        <w:rPr>
          <w:rFonts w:ascii="Times New Roman" w:hAnsi="Times New Roman" w:cs="Times New Roman"/>
          <w:sz w:val="28"/>
        </w:rPr>
        <w:t>должны быть назначены ответственные лица за пожарную безопасность, заведены журналы инструктажей, разработаны планы эвакуации</w:t>
      </w:r>
      <w:r w:rsidR="00B54E1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502C01">
        <w:rPr>
          <w:rFonts w:ascii="Times New Roman" w:hAnsi="Times New Roman" w:cs="Times New Roman"/>
          <w:sz w:val="28"/>
        </w:rPr>
        <w:t>имеются</w:t>
      </w:r>
      <w:r>
        <w:rPr>
          <w:rFonts w:ascii="Times New Roman" w:hAnsi="Times New Roman" w:cs="Times New Roman"/>
          <w:sz w:val="28"/>
        </w:rPr>
        <w:t xml:space="preserve"> информационные стенды, буклеты, брошюры по пожарной безопасности. </w:t>
      </w:r>
    </w:p>
    <w:p w:rsidR="00502C01" w:rsidRPr="00502C01" w:rsidRDefault="00502C01" w:rsidP="00502C01">
      <w:pPr>
        <w:pStyle w:val="a6"/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Д</w:t>
      </w:r>
      <w:r w:rsidRPr="00502C01">
        <w:rPr>
          <w:rFonts w:ascii="Times New Roman" w:hAnsi="Times New Roman" w:cs="Times New Roman"/>
          <w:sz w:val="28"/>
        </w:rPr>
        <w:t xml:space="preserve">ля отработки устойчивых навыков безопасного поведения в условиях возникновения чрезвычайных ситуаций в ДОУ 2 раза в год проводятся тренировочные занятия по эвакуации с детьми и персоналом на случай угрозы </w:t>
      </w:r>
      <w:r>
        <w:rPr>
          <w:rFonts w:ascii="Times New Roman" w:hAnsi="Times New Roman" w:cs="Times New Roman"/>
          <w:sz w:val="28"/>
        </w:rPr>
        <w:t xml:space="preserve">пожара или </w:t>
      </w:r>
      <w:r w:rsidRPr="00502C01">
        <w:rPr>
          <w:rFonts w:ascii="Times New Roman" w:hAnsi="Times New Roman" w:cs="Times New Roman"/>
          <w:sz w:val="28"/>
        </w:rPr>
        <w:t>террористического акта.</w:t>
      </w:r>
    </w:p>
    <w:p w:rsidR="00560B91" w:rsidRDefault="00560B91" w:rsidP="00560B9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0B91">
        <w:rPr>
          <w:rFonts w:ascii="Times New Roman" w:hAnsi="Times New Roman" w:cs="Times New Roman"/>
          <w:b/>
          <w:sz w:val="28"/>
          <w:u w:val="single"/>
        </w:rPr>
        <w:t>Антитеррористическая безопасность</w:t>
      </w:r>
      <w:r w:rsidRPr="00560B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подразумевает проведение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ежедневн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целостности входных дверей, замков;</w:t>
      </w:r>
    </w:p>
    <w:p w:rsidR="00560B91" w:rsidRPr="00560B91" w:rsidRDefault="00560B91" w:rsidP="00560B9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02C01"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воспитателями</w:t>
      </w:r>
      <w:r w:rsidR="00502C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ежедневно проверяются перед прогулкой </w:t>
      </w:r>
      <w:r w:rsidR="00502C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502C01"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рогулочные площадки 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наличие посторонн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560B91" w:rsidRDefault="00560B91" w:rsidP="00560B9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каждой группе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должна име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560B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ся информация по действиям в случае ЧС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560B91" w:rsidRDefault="00560B91" w:rsidP="00AB6889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 каждом учреждении разработан паспорт безопасности</w:t>
      </w:r>
      <w:r w:rsidR="00AB68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B6889" w:rsidRPr="00AB6889">
        <w:rPr>
          <w:rFonts w:ascii="Times New Roman" w:hAnsi="Times New Roman" w:cs="Times New Roman"/>
          <w:sz w:val="28"/>
        </w:rPr>
        <w:t>план действий в условиях возникновения чрезвычайных ситуаций</w:t>
      </w:r>
      <w:r w:rsidR="00AB6889">
        <w:rPr>
          <w:rFonts w:ascii="Times New Roman" w:hAnsi="Times New Roman" w:cs="Times New Roman"/>
          <w:sz w:val="28"/>
        </w:rPr>
        <w:t>,</w:t>
      </w:r>
      <w:r w:rsidR="00AB6889" w:rsidRPr="00AB6889">
        <w:rPr>
          <w:rFonts w:ascii="Times New Roman" w:hAnsi="Times New Roman" w:cs="Times New Roman"/>
          <w:sz w:val="28"/>
        </w:rPr>
        <w:t xml:space="preserve"> инструкция о порядке взаимодействия со службами жизнеобеспечения </w:t>
      </w:r>
      <w:r w:rsidR="00AB6889">
        <w:rPr>
          <w:rFonts w:ascii="Times New Roman" w:hAnsi="Times New Roman" w:cs="Times New Roman"/>
          <w:sz w:val="28"/>
        </w:rPr>
        <w:t>района</w:t>
      </w:r>
      <w:r w:rsidR="00AB6889" w:rsidRPr="00AB6889">
        <w:rPr>
          <w:rFonts w:ascii="Times New Roman" w:hAnsi="Times New Roman" w:cs="Times New Roman"/>
          <w:sz w:val="28"/>
        </w:rPr>
        <w:t xml:space="preserve"> при возникновении чрезвычайных ситуаций;</w:t>
      </w:r>
    </w:p>
    <w:p w:rsidR="00502C01" w:rsidRPr="00502C01" w:rsidRDefault="00502C01" w:rsidP="00AB6889">
      <w:pPr>
        <w:pStyle w:val="a6"/>
        <w:ind w:firstLine="708"/>
        <w:jc w:val="both"/>
        <w:rPr>
          <w:rFonts w:ascii="Times New Roman" w:hAnsi="Times New Roman" w:cs="Times New Roman"/>
          <w:sz w:val="4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502C01">
        <w:rPr>
          <w:rFonts w:ascii="Times New Roman" w:hAnsi="Times New Roman" w:cs="Times New Roman"/>
          <w:sz w:val="28"/>
        </w:rPr>
        <w:t>проводится регулярный инструктаж сотрудников по повышению антитеррористической безопасности ДОУ и правилам поведения в случае возникновения различных ЧС;</w:t>
      </w:r>
    </w:p>
    <w:p w:rsidR="00EF3558" w:rsidRDefault="0055561E" w:rsidP="00AB6889">
      <w:pPr>
        <w:pStyle w:val="a6"/>
        <w:jc w:val="both"/>
        <w:rPr>
          <w:rFonts w:ascii="Times New Roman" w:hAnsi="Times New Roman" w:cs="Times New Roman"/>
          <w:sz w:val="28"/>
        </w:rPr>
      </w:pPr>
      <w:r w:rsidRPr="00AB6889">
        <w:rPr>
          <w:rFonts w:ascii="Times New Roman" w:hAnsi="Times New Roman" w:cs="Times New Roman"/>
          <w:sz w:val="36"/>
        </w:rPr>
        <w:t xml:space="preserve"> </w:t>
      </w:r>
      <w:r w:rsidR="00502C01">
        <w:rPr>
          <w:rFonts w:ascii="Times New Roman" w:hAnsi="Times New Roman" w:cs="Times New Roman"/>
          <w:sz w:val="36"/>
        </w:rPr>
        <w:tab/>
        <w:t xml:space="preserve">- </w:t>
      </w:r>
      <w:r w:rsidR="00502C01" w:rsidRPr="00502C01">
        <w:rPr>
          <w:rFonts w:ascii="Times New Roman" w:hAnsi="Times New Roman" w:cs="Times New Roman"/>
          <w:sz w:val="28"/>
        </w:rPr>
        <w:t>организовано хранение запасного и рабочего комп</w:t>
      </w:r>
      <w:r w:rsidR="00502C01">
        <w:rPr>
          <w:rFonts w:ascii="Times New Roman" w:hAnsi="Times New Roman" w:cs="Times New Roman"/>
          <w:sz w:val="28"/>
        </w:rPr>
        <w:t>лектов ключей от всех помещений</w:t>
      </w:r>
      <w:r w:rsidR="00EF3558">
        <w:rPr>
          <w:rFonts w:ascii="Times New Roman" w:hAnsi="Times New Roman" w:cs="Times New Roman"/>
          <w:sz w:val="28"/>
        </w:rPr>
        <w:t>;</w:t>
      </w:r>
    </w:p>
    <w:p w:rsidR="00502C01" w:rsidRDefault="00EF3558" w:rsidP="00EF3558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F3558">
        <w:rPr>
          <w:rFonts w:ascii="Times New Roman" w:hAnsi="Times New Roman" w:cs="Times New Roman"/>
          <w:sz w:val="28"/>
          <w:szCs w:val="28"/>
        </w:rPr>
        <w:t>етей разрешается отдавать только родителям</w:t>
      </w:r>
      <w:r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EF3558">
        <w:rPr>
          <w:rFonts w:ascii="Times New Roman" w:hAnsi="Times New Roman" w:cs="Times New Roman"/>
          <w:sz w:val="28"/>
          <w:szCs w:val="28"/>
        </w:rPr>
        <w:t>. Остальным людям</w:t>
      </w:r>
      <w:r>
        <w:rPr>
          <w:rFonts w:ascii="Times New Roman" w:hAnsi="Times New Roman" w:cs="Times New Roman"/>
          <w:sz w:val="28"/>
          <w:szCs w:val="28"/>
        </w:rPr>
        <w:t xml:space="preserve"> (дядя, тетя, брат, сестра, знакомый и т.д.)</w:t>
      </w:r>
      <w:r w:rsidRPr="00EF3558">
        <w:rPr>
          <w:rFonts w:ascii="Times New Roman" w:hAnsi="Times New Roman" w:cs="Times New Roman"/>
          <w:sz w:val="28"/>
          <w:szCs w:val="28"/>
        </w:rPr>
        <w:t xml:space="preserve"> можно отдавать детей только с предварительного письменного согласия родителей.</w:t>
      </w:r>
    </w:p>
    <w:p w:rsidR="00830EAC" w:rsidRDefault="00830EAC" w:rsidP="00830E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EAC">
        <w:rPr>
          <w:rFonts w:ascii="Times New Roman" w:hAnsi="Times New Roman" w:cs="Times New Roman"/>
          <w:sz w:val="28"/>
          <w:szCs w:val="28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</w:t>
      </w:r>
      <w:proofErr w:type="spellStart"/>
      <w:r w:rsidRPr="00830EAC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830EAC">
        <w:rPr>
          <w:rFonts w:ascii="Times New Roman" w:hAnsi="Times New Roman" w:cs="Times New Roman"/>
          <w:sz w:val="28"/>
          <w:szCs w:val="28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контроля.</w:t>
      </w:r>
    </w:p>
    <w:p w:rsidR="00830EAC" w:rsidRPr="00830EAC" w:rsidRDefault="00830EAC" w:rsidP="00830E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F14" w:rsidRPr="00BF4C0E" w:rsidRDefault="00560B91" w:rsidP="00565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Ф</w:t>
      </w:r>
      <w:r w:rsidR="00947F14" w:rsidRPr="00BF4C0E">
        <w:rPr>
          <w:rFonts w:ascii="Times New Roman" w:hAnsi="Times New Roman" w:cs="Times New Roman"/>
          <w:b/>
          <w:sz w:val="28"/>
          <w:u w:val="single"/>
        </w:rPr>
        <w:t>ормирование безопасного поведения воспитанников</w:t>
      </w:r>
      <w:r w:rsidR="00BF4C0E">
        <w:rPr>
          <w:rFonts w:ascii="Times New Roman" w:hAnsi="Times New Roman" w:cs="Times New Roman"/>
          <w:b/>
          <w:sz w:val="28"/>
          <w:u w:val="single"/>
        </w:rPr>
        <w:t>.</w:t>
      </w:r>
    </w:p>
    <w:p w:rsidR="00AB6889" w:rsidRPr="00AB6889" w:rsidRDefault="00BF4C0E" w:rsidP="00AB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4C0E">
        <w:rPr>
          <w:rFonts w:ascii="Times New Roman" w:hAnsi="Times New Roman" w:cs="Times New Roman"/>
          <w:sz w:val="28"/>
        </w:rPr>
        <w:t xml:space="preserve">Ежедневно перед занятиями и прогулками детям </w:t>
      </w:r>
      <w:r>
        <w:rPr>
          <w:rFonts w:ascii="Times New Roman" w:hAnsi="Times New Roman" w:cs="Times New Roman"/>
          <w:sz w:val="28"/>
        </w:rPr>
        <w:t xml:space="preserve">необходимо </w:t>
      </w:r>
      <w:r w:rsidRPr="00BF4C0E">
        <w:rPr>
          <w:rFonts w:ascii="Times New Roman" w:hAnsi="Times New Roman" w:cs="Times New Roman"/>
          <w:sz w:val="28"/>
        </w:rPr>
        <w:t>провод</w:t>
      </w:r>
      <w:r>
        <w:rPr>
          <w:rFonts w:ascii="Times New Roman" w:hAnsi="Times New Roman" w:cs="Times New Roman"/>
          <w:sz w:val="28"/>
        </w:rPr>
        <w:t>ить</w:t>
      </w:r>
      <w:r w:rsidRPr="00BF4C0E">
        <w:rPr>
          <w:rFonts w:ascii="Times New Roman" w:hAnsi="Times New Roman" w:cs="Times New Roman"/>
          <w:sz w:val="28"/>
        </w:rPr>
        <w:t xml:space="preserve"> инструктажи</w:t>
      </w:r>
      <w:r>
        <w:rPr>
          <w:rFonts w:ascii="Times New Roman" w:hAnsi="Times New Roman" w:cs="Times New Roman"/>
          <w:sz w:val="28"/>
        </w:rPr>
        <w:t xml:space="preserve"> (беседы)</w:t>
      </w:r>
      <w:r w:rsidRPr="00BF4C0E">
        <w:rPr>
          <w:rFonts w:ascii="Times New Roman" w:hAnsi="Times New Roman" w:cs="Times New Roman"/>
          <w:sz w:val="28"/>
        </w:rPr>
        <w:t xml:space="preserve"> по безопасности (использование ножниц, красок, клея, спуск по лестнице, катание на горке, использование столовых приборов, обращение с садовыми инструментами и т.д</w:t>
      </w:r>
      <w:r w:rsidRPr="00BF4C0E">
        <w:rPr>
          <w:rFonts w:ascii="Times New Roman" w:hAnsi="Times New Roman" w:cs="Times New Roman"/>
          <w:sz w:val="36"/>
        </w:rPr>
        <w:t xml:space="preserve">.). </w:t>
      </w:r>
      <w:r w:rsidRPr="00BF4C0E">
        <w:rPr>
          <w:rFonts w:ascii="Times New Roman" w:hAnsi="Times New Roman" w:cs="Times New Roman"/>
          <w:sz w:val="28"/>
        </w:rPr>
        <w:t>Во всех возрас</w:t>
      </w:r>
      <w:r>
        <w:rPr>
          <w:rFonts w:ascii="Times New Roman" w:hAnsi="Times New Roman" w:cs="Times New Roman"/>
          <w:sz w:val="28"/>
        </w:rPr>
        <w:t>тных группах регулярно проводить</w:t>
      </w:r>
      <w:r w:rsidRPr="00BF4C0E">
        <w:rPr>
          <w:rFonts w:ascii="Times New Roman" w:hAnsi="Times New Roman" w:cs="Times New Roman"/>
          <w:sz w:val="28"/>
        </w:rPr>
        <w:t xml:space="preserve"> занятия в форме бесед по ОБЖ</w:t>
      </w:r>
      <w:r w:rsidR="00AB6889">
        <w:rPr>
          <w:rFonts w:ascii="Times New Roman" w:hAnsi="Times New Roman" w:cs="Times New Roman"/>
          <w:sz w:val="28"/>
        </w:rPr>
        <w:t>, направленных на п</w:t>
      </w:r>
      <w:r w:rsidR="00AB6889" w:rsidRPr="00AB6889">
        <w:rPr>
          <w:rFonts w:ascii="Times New Roman" w:hAnsi="Times New Roman" w:cs="Times New Roman"/>
          <w:sz w:val="28"/>
        </w:rPr>
        <w:t>редотвращение несчастных случаев с детьми в</w:t>
      </w:r>
      <w:r w:rsidR="00AB6889">
        <w:rPr>
          <w:rFonts w:ascii="Times New Roman" w:hAnsi="Times New Roman" w:cs="Times New Roman"/>
          <w:sz w:val="28"/>
        </w:rPr>
        <w:t xml:space="preserve"> ходе образовательного процесса, а также п</w:t>
      </w:r>
      <w:r w:rsidR="00AB6889" w:rsidRPr="00AB6889">
        <w:rPr>
          <w:rFonts w:ascii="Times New Roman" w:hAnsi="Times New Roman" w:cs="Times New Roman"/>
          <w:sz w:val="28"/>
        </w:rPr>
        <w:t>рофилактик</w:t>
      </w:r>
      <w:r w:rsidR="00AB6889">
        <w:rPr>
          <w:rFonts w:ascii="Times New Roman" w:hAnsi="Times New Roman" w:cs="Times New Roman"/>
          <w:sz w:val="28"/>
        </w:rPr>
        <w:t>у</w:t>
      </w:r>
      <w:r w:rsidR="00AB6889" w:rsidRPr="00AB6889">
        <w:rPr>
          <w:rFonts w:ascii="Times New Roman" w:hAnsi="Times New Roman" w:cs="Times New Roman"/>
          <w:sz w:val="28"/>
        </w:rPr>
        <w:t xml:space="preserve"> производственного травматизма</w:t>
      </w:r>
      <w:r w:rsidR="00AB6889">
        <w:rPr>
          <w:rFonts w:ascii="Times New Roman" w:hAnsi="Times New Roman" w:cs="Times New Roman"/>
          <w:sz w:val="28"/>
        </w:rPr>
        <w:t>.</w:t>
      </w:r>
    </w:p>
    <w:p w:rsidR="00BF4C0E" w:rsidRDefault="00AB6889" w:rsidP="00AB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4C0E">
        <w:rPr>
          <w:rFonts w:ascii="Times New Roman" w:hAnsi="Times New Roman" w:cs="Times New Roman"/>
          <w:sz w:val="28"/>
        </w:rPr>
        <w:t xml:space="preserve"> </w:t>
      </w:r>
      <w:r w:rsidR="00BF4C0E" w:rsidRPr="00BF4C0E">
        <w:rPr>
          <w:rFonts w:ascii="Times New Roman" w:hAnsi="Times New Roman" w:cs="Times New Roman"/>
          <w:sz w:val="28"/>
        </w:rPr>
        <w:t xml:space="preserve">Ежегодно воспитанники </w:t>
      </w:r>
      <w:r w:rsidR="00BF4C0E">
        <w:rPr>
          <w:rFonts w:ascii="Times New Roman" w:hAnsi="Times New Roman" w:cs="Times New Roman"/>
          <w:sz w:val="28"/>
        </w:rPr>
        <w:t>должны принимать</w:t>
      </w:r>
      <w:r w:rsidR="00BF4C0E" w:rsidRPr="00BF4C0E">
        <w:rPr>
          <w:rFonts w:ascii="Times New Roman" w:hAnsi="Times New Roman" w:cs="Times New Roman"/>
          <w:sz w:val="28"/>
        </w:rPr>
        <w:t xml:space="preserve"> участие в тематических праздниках, конкурсах, акциях и проектах на тему безопасности. В рамках бесед на темы б</w:t>
      </w:r>
      <w:r w:rsidR="00BF4C0E">
        <w:rPr>
          <w:rFonts w:ascii="Times New Roman" w:hAnsi="Times New Roman" w:cs="Times New Roman"/>
          <w:sz w:val="28"/>
        </w:rPr>
        <w:t xml:space="preserve">езопасности для детей </w:t>
      </w:r>
      <w:r>
        <w:rPr>
          <w:rFonts w:ascii="Times New Roman" w:hAnsi="Times New Roman" w:cs="Times New Roman"/>
          <w:sz w:val="28"/>
        </w:rPr>
        <w:t>можно использовать</w:t>
      </w:r>
      <w:r w:rsidR="00BF4C0E" w:rsidRPr="00BF4C0E">
        <w:rPr>
          <w:rFonts w:ascii="Times New Roman" w:hAnsi="Times New Roman" w:cs="Times New Roman"/>
          <w:sz w:val="28"/>
        </w:rPr>
        <w:t xml:space="preserve"> просмотр и обсуждение обучающих мультфильмов</w:t>
      </w:r>
      <w:r w:rsidR="000F1864">
        <w:rPr>
          <w:rFonts w:ascii="Times New Roman" w:hAnsi="Times New Roman" w:cs="Times New Roman"/>
          <w:sz w:val="28"/>
        </w:rPr>
        <w:t>.</w:t>
      </w:r>
    </w:p>
    <w:p w:rsidR="00AB6889" w:rsidRPr="00AB6889" w:rsidRDefault="00AB6889" w:rsidP="00AB6889">
      <w:pPr>
        <w:pStyle w:val="a6"/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В </w:t>
      </w:r>
      <w:r w:rsidRPr="00AB6889">
        <w:rPr>
          <w:rFonts w:ascii="Times New Roman" w:hAnsi="Times New Roman" w:cs="Times New Roman"/>
          <w:sz w:val="28"/>
          <w:shd w:val="clear" w:color="auto" w:fill="FFFFFF"/>
        </w:rPr>
        <w:t xml:space="preserve"> целях профилактики травматизма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воспитателем </w:t>
      </w:r>
      <w:r w:rsidRPr="00AB6889">
        <w:rPr>
          <w:rFonts w:ascii="Times New Roman" w:hAnsi="Times New Roman" w:cs="Times New Roman"/>
          <w:sz w:val="28"/>
          <w:shd w:val="clear" w:color="auto" w:fill="FFFFFF"/>
        </w:rPr>
        <w:t xml:space="preserve">должен проводиться контроль и страховка во время скатывания детей с горки, лазания, </w:t>
      </w:r>
      <w:r>
        <w:rPr>
          <w:rFonts w:ascii="Times New Roman" w:hAnsi="Times New Roman" w:cs="Times New Roman"/>
          <w:sz w:val="28"/>
          <w:shd w:val="clear" w:color="auto" w:fill="FFFFFF"/>
        </w:rPr>
        <w:t>спрыгивания с возвышенностей</w:t>
      </w:r>
      <w:r w:rsidRPr="00AB6889">
        <w:rPr>
          <w:rFonts w:ascii="Times New Roman" w:hAnsi="Times New Roman" w:cs="Times New Roman"/>
          <w:sz w:val="28"/>
          <w:shd w:val="clear" w:color="auto" w:fill="FFFFFF"/>
        </w:rPr>
        <w:t>. В летний период воспитатели групп должны следить за состоянием выносного материала (лопаток, вертушек</w:t>
      </w:r>
      <w:r>
        <w:rPr>
          <w:rFonts w:ascii="Times New Roman" w:hAnsi="Times New Roman" w:cs="Times New Roman"/>
          <w:sz w:val="28"/>
          <w:shd w:val="clear" w:color="auto" w:fill="FFFFFF"/>
        </w:rPr>
        <w:t>, ведерок</w:t>
      </w:r>
      <w:r w:rsidRPr="00AB6889">
        <w:rPr>
          <w:rFonts w:ascii="Times New Roman" w:hAnsi="Times New Roman" w:cs="Times New Roman"/>
          <w:sz w:val="28"/>
          <w:shd w:val="clear" w:color="auto" w:fill="FFFFFF"/>
        </w:rPr>
        <w:t xml:space="preserve">) и </w:t>
      </w:r>
      <w:r>
        <w:rPr>
          <w:rFonts w:ascii="Times New Roman" w:hAnsi="Times New Roman" w:cs="Times New Roman"/>
          <w:sz w:val="28"/>
          <w:shd w:val="clear" w:color="auto" w:fill="FFFFFF"/>
        </w:rPr>
        <w:t>после каждой прогулки его мыть.</w:t>
      </w:r>
    </w:p>
    <w:p w:rsidR="000F1864" w:rsidRPr="00CF16E6" w:rsidRDefault="000F1864" w:rsidP="000F1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CF16E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по снижению детского травматизма не будет полноценной и эффективной без активной помощи родителей. Важно убедить родителей в том, что они могут обучить детей избегать опасных ситуаций, влекущих за собой получение травмы. Нужно построить работу так, чтобы родители задумались над этой проблемой и поняли, что опасные ситуации встречаются довольно часто и не исключена возможность травмы у собственного ребенка.  </w:t>
      </w:r>
    </w:p>
    <w:p w:rsidR="00B54E11" w:rsidRPr="00B54E11" w:rsidRDefault="00B54E11" w:rsidP="00B54E11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E11">
        <w:rPr>
          <w:rFonts w:ascii="Times New Roman" w:hAnsi="Times New Roman" w:cs="Times New Roman"/>
          <w:sz w:val="28"/>
          <w:szCs w:val="28"/>
        </w:rPr>
        <w:t>Объектом безопасности является ребенок - его жизнь и здоровье. И нам важно не только обеспечить безопасные условия пребывания ребенка в образовательном учреждении, но и сформировать навыки безопасного поведения ребенка в быту и чрезвычайных ситуациях.</w:t>
      </w:r>
    </w:p>
    <w:p w:rsidR="00AB6889" w:rsidRDefault="00AB6889" w:rsidP="00EF35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30EAC" w:rsidRPr="00BF4C0E" w:rsidRDefault="00830EAC" w:rsidP="00EF35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30EAC" w:rsidRDefault="00830EAC" w:rsidP="00BF4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61DEF" w:rsidRDefault="00561DEF" w:rsidP="00BF4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61DEF" w:rsidRDefault="00561DEF" w:rsidP="00BF4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30EAC" w:rsidRDefault="00830EAC" w:rsidP="00BF4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4C30" w:rsidRDefault="00AB6889" w:rsidP="001B4C3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</w:t>
      </w:r>
      <w:r w:rsidR="001B4C30" w:rsidRPr="001B4C3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ероприятия, предусматривающие обоснование безопасности для детей и персонала в период их пребывания в дошкольном образовательном учреждении</w:t>
      </w:r>
    </w:p>
    <w:p w:rsidR="005C16A6" w:rsidRDefault="005C16A6" w:rsidP="005C16A6">
      <w:pPr>
        <w:pStyle w:val="a6"/>
        <w:rPr>
          <w:rFonts w:ascii="Times New Roman" w:hAnsi="Times New Roman" w:cs="Times New Roman"/>
          <w:lang w:eastAsia="ru-RU"/>
        </w:rPr>
      </w:pPr>
    </w:p>
    <w:tbl>
      <w:tblPr>
        <w:tblStyle w:val="a7"/>
        <w:tblW w:w="9997" w:type="dxa"/>
        <w:tblLayout w:type="fixed"/>
        <w:tblLook w:val="04A0" w:firstRow="1" w:lastRow="0" w:firstColumn="1" w:lastColumn="0" w:noHBand="0" w:noVBand="1"/>
      </w:tblPr>
      <w:tblGrid>
        <w:gridCol w:w="479"/>
        <w:gridCol w:w="1824"/>
        <w:gridCol w:w="2483"/>
        <w:gridCol w:w="1843"/>
        <w:gridCol w:w="1701"/>
        <w:gridCol w:w="1667"/>
      </w:tblGrid>
      <w:tr w:rsidR="005C16A6" w:rsidTr="005C16A6">
        <w:tc>
          <w:tcPr>
            <w:tcW w:w="479" w:type="dxa"/>
          </w:tcPr>
          <w:p w:rsid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24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 xml:space="preserve">Наименование объекта </w:t>
            </w:r>
            <w:proofErr w:type="spellStart"/>
            <w:r w:rsidRPr="005C16A6">
              <w:rPr>
                <w:rFonts w:ascii="Times New Roman" w:hAnsi="Times New Roman" w:cs="Times New Roman"/>
                <w:lang w:eastAsia="ru-RU"/>
              </w:rPr>
              <w:t>производствен</w:t>
            </w:r>
            <w:r w:rsidR="00A8542D">
              <w:rPr>
                <w:rFonts w:ascii="Times New Roman" w:hAnsi="Times New Roman" w:cs="Times New Roman"/>
                <w:lang w:eastAsia="ru-RU"/>
              </w:rPr>
              <w:t>-</w:t>
            </w:r>
            <w:r w:rsidRPr="005C16A6">
              <w:rPr>
                <w:rFonts w:ascii="Times New Roman" w:hAnsi="Times New Roman" w:cs="Times New Roman"/>
                <w:lang w:eastAsia="ru-RU"/>
              </w:rPr>
              <w:t>ного</w:t>
            </w:r>
            <w:proofErr w:type="spellEnd"/>
            <w:r w:rsidRPr="005C16A6">
              <w:rPr>
                <w:rFonts w:ascii="Times New Roman" w:hAnsi="Times New Roman" w:cs="Times New Roman"/>
                <w:lang w:eastAsia="ru-RU"/>
              </w:rPr>
              <w:t xml:space="preserve"> контроля</w:t>
            </w: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Определяемые показатели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Периодичность производственного контроля</w:t>
            </w:r>
          </w:p>
        </w:tc>
        <w:tc>
          <w:tcPr>
            <w:tcW w:w="1701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Ответственный за проведение контроля</w:t>
            </w:r>
          </w:p>
        </w:tc>
        <w:tc>
          <w:tcPr>
            <w:tcW w:w="1667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Регламентирующая нормативная, и методическая документация</w:t>
            </w:r>
          </w:p>
        </w:tc>
      </w:tr>
      <w:tr w:rsidR="005C16A6" w:rsidTr="005C16A6">
        <w:tc>
          <w:tcPr>
            <w:tcW w:w="479" w:type="dxa"/>
          </w:tcPr>
          <w:p w:rsid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24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667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5C16A6" w:rsidTr="005C16A6">
        <w:tc>
          <w:tcPr>
            <w:tcW w:w="479" w:type="dxa"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518" w:type="dxa"/>
            <w:gridSpan w:val="5"/>
          </w:tcPr>
          <w:p w:rsidR="005C16A6" w:rsidRDefault="005C16A6" w:rsidP="00C8401D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Требования к санитарному содержанию </w:t>
            </w:r>
            <w:r w:rsidR="00C8401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территории, </w:t>
            </w:r>
            <w:r w:rsidRPr="005C16A6">
              <w:rPr>
                <w:rFonts w:ascii="Times New Roman" w:hAnsi="Times New Roman" w:cs="Times New Roman"/>
                <w:b/>
                <w:bCs/>
                <w:lang w:eastAsia="ru-RU"/>
              </w:rPr>
              <w:t>помещений и дезинфекционные мероприятия</w:t>
            </w:r>
          </w:p>
        </w:tc>
      </w:tr>
      <w:tr w:rsidR="00B77E19" w:rsidTr="005C16A6">
        <w:tc>
          <w:tcPr>
            <w:tcW w:w="479" w:type="dxa"/>
            <w:vMerge w:val="restart"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 w:val="restart"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Содержание территории</w:t>
            </w:r>
          </w:p>
        </w:tc>
        <w:tc>
          <w:tcPr>
            <w:tcW w:w="2483" w:type="dxa"/>
          </w:tcPr>
          <w:p w:rsidR="00B77E19" w:rsidRPr="005C16A6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качество уборки территории</w:t>
            </w:r>
          </w:p>
        </w:tc>
        <w:tc>
          <w:tcPr>
            <w:tcW w:w="1843" w:type="dxa"/>
          </w:tcPr>
          <w:p w:rsidR="00B77E19" w:rsidRPr="005C16A6" w:rsidRDefault="00B77E19" w:rsidP="00B77E1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Ежедневно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  <w:r w:rsidRPr="005C16A6">
              <w:rPr>
                <w:rFonts w:ascii="Times New Roman" w:hAnsi="Times New Roman" w:cs="Times New Roman"/>
                <w:lang w:eastAsia="ru-RU"/>
              </w:rPr>
              <w:t xml:space="preserve"> утром за 1-2 часа до прихода детей и</w:t>
            </w:r>
            <w:r>
              <w:rPr>
                <w:rFonts w:ascii="Times New Roman" w:hAnsi="Times New Roman" w:cs="Times New Roman"/>
                <w:lang w:eastAsia="ru-RU"/>
              </w:rPr>
              <w:t xml:space="preserve">ли </w:t>
            </w:r>
            <w:r w:rsidRPr="00B77E19">
              <w:rPr>
                <w:rFonts w:ascii="Times New Roman" w:hAnsi="Times New Roman" w:cs="Times New Roman"/>
                <w:szCs w:val="19"/>
                <w:shd w:val="clear" w:color="auto" w:fill="FFFFFF"/>
              </w:rPr>
              <w:t>вечером после ухода детей</w:t>
            </w:r>
            <w:r>
              <w:rPr>
                <w:rFonts w:ascii="Times New Roman" w:hAnsi="Times New Roman" w:cs="Times New Roman"/>
                <w:szCs w:val="19"/>
                <w:shd w:val="clear" w:color="auto" w:fill="FFFFFF"/>
              </w:rPr>
              <w:t>;</w:t>
            </w:r>
            <w:r w:rsidRPr="00B77E19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Pr="005C16A6">
              <w:rPr>
                <w:rFonts w:ascii="Times New Roman" w:hAnsi="Times New Roman" w:cs="Times New Roman"/>
                <w:lang w:eastAsia="ru-RU"/>
              </w:rPr>
              <w:t>по мере загрязнения территории</w:t>
            </w:r>
          </w:p>
        </w:tc>
        <w:tc>
          <w:tcPr>
            <w:tcW w:w="1701" w:type="dxa"/>
            <w:vMerge w:val="restart"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 хозяйством</w:t>
            </w: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B77E19" w:rsidRPr="005C16A6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Руководитель  учреждения</w:t>
            </w:r>
          </w:p>
        </w:tc>
        <w:tc>
          <w:tcPr>
            <w:tcW w:w="1667" w:type="dxa"/>
            <w:vMerge w:val="restart"/>
          </w:tcPr>
          <w:p w:rsidR="00B77E19" w:rsidRPr="005C16A6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СанПиН 2.4.1.3049-13</w:t>
            </w:r>
          </w:p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E19" w:rsidTr="005C16A6">
        <w:tc>
          <w:tcPr>
            <w:tcW w:w="479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B77E19" w:rsidRPr="005C16A6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лабораторные исследования</w:t>
            </w:r>
            <w:r w:rsidRPr="005C16A6">
              <w:rPr>
                <w:rFonts w:ascii="Times New Roman" w:hAnsi="Times New Roman" w:cs="Times New Roman"/>
                <w:lang w:eastAsia="ru-RU"/>
              </w:rPr>
              <w:t xml:space="preserve"> песка по </w:t>
            </w:r>
            <w:proofErr w:type="spellStart"/>
            <w:r w:rsidRPr="005C16A6">
              <w:rPr>
                <w:rFonts w:ascii="Times New Roman" w:hAnsi="Times New Roman" w:cs="Times New Roman"/>
                <w:lang w:eastAsia="ru-RU"/>
              </w:rPr>
              <w:t>паразитологическим</w:t>
            </w:r>
            <w:proofErr w:type="spellEnd"/>
            <w:r w:rsidRPr="005C16A6">
              <w:rPr>
                <w:rFonts w:ascii="Times New Roman" w:hAnsi="Times New Roman" w:cs="Times New Roman"/>
                <w:lang w:eastAsia="ru-RU"/>
              </w:rPr>
              <w:t>, микробиологическим, санитарно-химическим и радиологическим показателям</w:t>
            </w:r>
          </w:p>
        </w:tc>
        <w:tc>
          <w:tcPr>
            <w:tcW w:w="1843" w:type="dxa"/>
          </w:tcPr>
          <w:p w:rsidR="00B77E19" w:rsidRPr="005C16A6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Ежегодно, весной</w:t>
            </w:r>
          </w:p>
          <w:p w:rsidR="00B77E19" w:rsidRPr="005C16A6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E19" w:rsidTr="005C16A6">
        <w:tc>
          <w:tcPr>
            <w:tcW w:w="479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B77E19" w:rsidRDefault="00B77E19" w:rsidP="00B77E1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качество полива территории</w:t>
            </w:r>
          </w:p>
        </w:tc>
        <w:tc>
          <w:tcPr>
            <w:tcW w:w="1843" w:type="dxa"/>
          </w:tcPr>
          <w:p w:rsidR="00B77E19" w:rsidRP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77E19">
              <w:rPr>
                <w:rFonts w:ascii="Times New Roman" w:hAnsi="Times New Roman" w:cs="Times New Roman"/>
                <w:szCs w:val="19"/>
                <w:shd w:val="clear" w:color="auto" w:fill="FFFFFF"/>
              </w:rPr>
              <w:t>При сухой и жаркой погоде не менее 2-х раз в день</w:t>
            </w:r>
          </w:p>
        </w:tc>
        <w:tc>
          <w:tcPr>
            <w:tcW w:w="1701" w:type="dxa"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 хозяйством</w:t>
            </w:r>
          </w:p>
        </w:tc>
        <w:tc>
          <w:tcPr>
            <w:tcW w:w="1667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7E19" w:rsidTr="005C16A6">
        <w:tc>
          <w:tcPr>
            <w:tcW w:w="479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B77E19" w:rsidRPr="00B77E19" w:rsidRDefault="00B77E19" w:rsidP="00B77E1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19"/>
                <w:shd w:val="clear" w:color="auto" w:fill="FFFFFF"/>
              </w:rPr>
              <w:t xml:space="preserve">-качество </w:t>
            </w:r>
            <w:r w:rsidRPr="00B77E19">
              <w:rPr>
                <w:rFonts w:ascii="Times New Roman" w:hAnsi="Times New Roman" w:cs="Times New Roman"/>
                <w:szCs w:val="19"/>
                <w:shd w:val="clear" w:color="auto" w:fill="FFFFFF"/>
              </w:rPr>
              <w:t>очистк</w:t>
            </w:r>
            <w:r>
              <w:rPr>
                <w:rFonts w:ascii="Times New Roman" w:hAnsi="Times New Roman" w:cs="Times New Roman"/>
                <w:szCs w:val="19"/>
                <w:shd w:val="clear" w:color="auto" w:fill="FFFFFF"/>
              </w:rPr>
              <w:t>и</w:t>
            </w:r>
            <w:r w:rsidRPr="00B77E19">
              <w:rPr>
                <w:rFonts w:ascii="Times New Roman" w:hAnsi="Times New Roman" w:cs="Times New Roman"/>
                <w:szCs w:val="19"/>
                <w:shd w:val="clear" w:color="auto" w:fill="FFFFFF"/>
              </w:rPr>
              <w:t xml:space="preserve"> территории от снега</w:t>
            </w:r>
          </w:p>
        </w:tc>
        <w:tc>
          <w:tcPr>
            <w:tcW w:w="1843" w:type="dxa"/>
          </w:tcPr>
          <w:p w:rsidR="00B77E19" w:rsidRPr="00B77E19" w:rsidRDefault="00B77E19" w:rsidP="005C16A6">
            <w:pPr>
              <w:pStyle w:val="a6"/>
              <w:rPr>
                <w:rFonts w:ascii="Times New Roman" w:hAnsi="Times New Roman" w:cs="Times New Roman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19"/>
                <w:shd w:val="clear" w:color="auto" w:fill="FFFFFF"/>
              </w:rPr>
              <w:t>Зимой по мере необходимости</w:t>
            </w:r>
          </w:p>
        </w:tc>
        <w:tc>
          <w:tcPr>
            <w:tcW w:w="1701" w:type="dxa"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 хозяйством</w:t>
            </w:r>
          </w:p>
        </w:tc>
        <w:tc>
          <w:tcPr>
            <w:tcW w:w="1667" w:type="dxa"/>
            <w:vMerge/>
          </w:tcPr>
          <w:p w:rsidR="00B77E19" w:rsidRDefault="00B77E19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  <w:vMerge w:val="restart"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 w:val="restart"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Содержание помещений</w:t>
            </w: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качество влажной уборки с применением моющих средств;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2 раза в день</w:t>
            </w:r>
          </w:p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Младший воспитатель Медицинский работник</w:t>
            </w:r>
          </w:p>
        </w:tc>
        <w:tc>
          <w:tcPr>
            <w:tcW w:w="1667" w:type="dxa"/>
            <w:vMerge w:val="restart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СанПиН 2.4.1.3049-13</w:t>
            </w:r>
          </w:p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качество генеральной уборки с применением дезинфицирующих средств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701" w:type="dxa"/>
            <w:vMerge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качество уборки столов в групповых помещениях горячей водой с моющим средством;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до и после приема пищи до и после каждого приема пищи</w:t>
            </w:r>
          </w:p>
        </w:tc>
        <w:tc>
          <w:tcPr>
            <w:tcW w:w="1701" w:type="dxa"/>
            <w:vMerge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качество уборки ковров  в групповых: влажная дезинфекция (уборка пылесосом)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1701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химическая чистка ковров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701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лабораторный контроль качества проводимой уборки и дезинфекции – смывы на обсемененность яйцами гельминтов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701" w:type="dxa"/>
            <w:vMerge w:val="restart"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Руководитель  учреждения</w:t>
            </w:r>
          </w:p>
        </w:tc>
        <w:tc>
          <w:tcPr>
            <w:tcW w:w="1667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лабораторно-</w:t>
            </w:r>
            <w:r w:rsidRPr="005C16A6">
              <w:rPr>
                <w:rFonts w:ascii="Times New Roman" w:hAnsi="Times New Roman" w:cs="Times New Roman"/>
                <w:lang w:eastAsia="ru-RU"/>
              </w:rPr>
              <w:lastRenderedPageBreak/>
              <w:t>инструментальный контроль уровня освещённости и параметров микроклимата</w:t>
            </w:r>
          </w:p>
        </w:tc>
        <w:tc>
          <w:tcPr>
            <w:tcW w:w="1843" w:type="dxa"/>
          </w:tcPr>
          <w:p w:rsidR="005C16A6" w:rsidRPr="005C16A6" w:rsidRDefault="005C16A6" w:rsidP="005C16A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1701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16A6" w:rsidTr="005C16A6">
        <w:tc>
          <w:tcPr>
            <w:tcW w:w="479" w:type="dxa"/>
          </w:tcPr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</w:tcPr>
          <w:p w:rsidR="005C16A6" w:rsidRP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Содержание санитарных узлов</w:t>
            </w:r>
          </w:p>
        </w:tc>
        <w:tc>
          <w:tcPr>
            <w:tcW w:w="2483" w:type="dxa"/>
          </w:tcPr>
          <w:p w:rsidR="005C16A6" w:rsidRDefault="002C1D94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качество обработки санитарно-технического оборудования</w:t>
            </w:r>
          </w:p>
        </w:tc>
        <w:tc>
          <w:tcPr>
            <w:tcW w:w="1843" w:type="dxa"/>
          </w:tcPr>
          <w:p w:rsidR="005C16A6" w:rsidRDefault="002C1D94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2 раза в день</w:t>
            </w:r>
          </w:p>
        </w:tc>
        <w:tc>
          <w:tcPr>
            <w:tcW w:w="1701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Младший воспитатель</w:t>
            </w:r>
          </w:p>
          <w:p w:rsid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1667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СанПиН 2.4.1.3049-13</w:t>
            </w:r>
          </w:p>
          <w:p w:rsidR="005C16A6" w:rsidRDefault="005C16A6" w:rsidP="005C16A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</w:tcPr>
          <w:p w:rsidR="002C1D94" w:rsidRP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C1D94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Обработка игрушек</w:t>
            </w:r>
          </w:p>
        </w:tc>
        <w:tc>
          <w:tcPr>
            <w:tcW w:w="2483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качество и кратность обработки игрушек</w:t>
            </w:r>
          </w:p>
        </w:tc>
        <w:tc>
          <w:tcPr>
            <w:tcW w:w="1843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Ежедневно, в ясельной группе 2 раза в день</w:t>
            </w:r>
          </w:p>
        </w:tc>
        <w:tc>
          <w:tcPr>
            <w:tcW w:w="1701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Старший воспитатель, Медицинский работник</w:t>
            </w:r>
          </w:p>
        </w:tc>
        <w:tc>
          <w:tcPr>
            <w:tcW w:w="1667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СанПиН 2.4.1.3049-13</w:t>
            </w:r>
          </w:p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Смена постельного белья и полотенец</w:t>
            </w:r>
          </w:p>
        </w:tc>
        <w:tc>
          <w:tcPr>
            <w:tcW w:w="2483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-кратность смены белья, маркировка</w:t>
            </w:r>
          </w:p>
        </w:tc>
        <w:tc>
          <w:tcPr>
            <w:tcW w:w="1843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701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Воспитатель</w:t>
            </w:r>
          </w:p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1667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СанПиН 2.4.1.3049-13</w:t>
            </w:r>
          </w:p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  <w:vMerge w:val="restart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 w:val="restart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Хранение и разведение дезинфицирующих средств</w:t>
            </w:r>
          </w:p>
        </w:tc>
        <w:tc>
          <w:tcPr>
            <w:tcW w:w="2483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-условия и сроки хранения дезинфекцио</w:t>
            </w:r>
            <w:r>
              <w:rPr>
                <w:rFonts w:ascii="Times New Roman" w:hAnsi="Times New Roman" w:cs="Times New Roman"/>
                <w:lang w:eastAsia="ru-RU"/>
              </w:rPr>
              <w:t>нных средств, наличие маркировки</w:t>
            </w:r>
          </w:p>
        </w:tc>
        <w:tc>
          <w:tcPr>
            <w:tcW w:w="1843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1667" w:type="dxa"/>
            <w:vMerge w:val="restart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СанПиН 2.4.1.3049-13</w:t>
            </w:r>
          </w:p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лабораторный контроль качества разведения дезинфицирующего средства</w:t>
            </w:r>
          </w:p>
        </w:tc>
        <w:tc>
          <w:tcPr>
            <w:tcW w:w="184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701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Руководитель учреждения</w:t>
            </w:r>
          </w:p>
        </w:tc>
        <w:tc>
          <w:tcPr>
            <w:tcW w:w="1667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896DAB">
        <w:tc>
          <w:tcPr>
            <w:tcW w:w="479" w:type="dxa"/>
          </w:tcPr>
          <w:p w:rsidR="002C1D94" w:rsidRDefault="00A8542D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518" w:type="dxa"/>
            <w:gridSpan w:val="5"/>
          </w:tcPr>
          <w:p w:rsidR="002C1D94" w:rsidRPr="002C1D94" w:rsidRDefault="002C1D94" w:rsidP="002C1D94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1D94">
              <w:rPr>
                <w:rFonts w:ascii="Times New Roman" w:hAnsi="Times New Roman" w:cs="Times New Roman"/>
                <w:b/>
                <w:bCs/>
                <w:color w:val="333333"/>
                <w:szCs w:val="20"/>
                <w:shd w:val="clear" w:color="auto" w:fill="FFFFFF"/>
              </w:rPr>
              <w:t xml:space="preserve">Требования к приему детей в дошкольные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Cs w:val="20"/>
                <w:shd w:val="clear" w:color="auto" w:fill="FFFFFF"/>
              </w:rPr>
              <w:t>учреждения</w:t>
            </w:r>
          </w:p>
        </w:tc>
      </w:tr>
      <w:tr w:rsidR="002C1D94" w:rsidTr="005C16A6">
        <w:tc>
          <w:tcPr>
            <w:tcW w:w="479" w:type="dxa"/>
            <w:vMerge w:val="restart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 w:val="restart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 xml:space="preserve">Контроль мероприятий по </w:t>
            </w:r>
            <w:proofErr w:type="spellStart"/>
            <w:r w:rsidRPr="005C16A6">
              <w:rPr>
                <w:rFonts w:ascii="Times New Roman" w:hAnsi="Times New Roman" w:cs="Times New Roman"/>
                <w:lang w:eastAsia="ru-RU"/>
              </w:rPr>
              <w:t>предупрежде</w:t>
            </w:r>
            <w:r w:rsidR="00A8542D">
              <w:rPr>
                <w:rFonts w:ascii="Times New Roman" w:hAnsi="Times New Roman" w:cs="Times New Roman"/>
                <w:lang w:eastAsia="ru-RU"/>
              </w:rPr>
              <w:t>-</w:t>
            </w:r>
            <w:r w:rsidRPr="005C16A6">
              <w:rPr>
                <w:rFonts w:ascii="Times New Roman" w:hAnsi="Times New Roman" w:cs="Times New Roman"/>
                <w:lang w:eastAsia="ru-RU"/>
              </w:rPr>
              <w:t>нию</w:t>
            </w:r>
            <w:proofErr w:type="spellEnd"/>
            <w:r w:rsidRPr="005C16A6">
              <w:rPr>
                <w:rFonts w:ascii="Times New Roman" w:hAnsi="Times New Roman" w:cs="Times New Roman"/>
                <w:lang w:eastAsia="ru-RU"/>
              </w:rPr>
              <w:t xml:space="preserve"> заноса инфекции в ДОУ</w:t>
            </w:r>
          </w:p>
        </w:tc>
        <w:tc>
          <w:tcPr>
            <w:tcW w:w="2483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Утренний прием дошкольников в учреждение с опросом родителей о состоянии здоровья детей и осмотром зева и кожных покровов у детей ясельных групп;</w:t>
            </w:r>
          </w:p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- дошкольных групп</w:t>
            </w:r>
          </w:p>
        </w:tc>
        <w:tc>
          <w:tcPr>
            <w:tcW w:w="184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Ежедневно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При формировании групп после летних каникул (отпусков) в течение 7 дней после прихода последнего ребёнка;</w:t>
            </w:r>
          </w:p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в период карантина</w:t>
            </w:r>
          </w:p>
        </w:tc>
        <w:tc>
          <w:tcPr>
            <w:tcW w:w="1701" w:type="dxa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Воспитатель, в ясельных группах – медицинский работник</w:t>
            </w:r>
          </w:p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 w:val="restart"/>
          </w:tcPr>
          <w:p w:rsidR="002C1D94" w:rsidRPr="005C16A6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СанПиН 2.4.1.3049-13</w:t>
            </w:r>
          </w:p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Осмотр зева, кожи и измерение температуры тела ребенка.</w:t>
            </w:r>
          </w:p>
        </w:tc>
        <w:tc>
          <w:tcPr>
            <w:tcW w:w="184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показаниям</w:t>
            </w:r>
          </w:p>
        </w:tc>
        <w:tc>
          <w:tcPr>
            <w:tcW w:w="1701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1667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Осмотр детей на педикулез</w:t>
            </w:r>
          </w:p>
        </w:tc>
        <w:tc>
          <w:tcPr>
            <w:tcW w:w="184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701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1667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Отстранение детей с выявленным заболеванием.</w:t>
            </w:r>
          </w:p>
        </w:tc>
        <w:tc>
          <w:tcPr>
            <w:tcW w:w="184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немедленно</w:t>
            </w:r>
          </w:p>
        </w:tc>
        <w:tc>
          <w:tcPr>
            <w:tcW w:w="1701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1667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C1D94" w:rsidTr="005C16A6">
        <w:tc>
          <w:tcPr>
            <w:tcW w:w="479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8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Наличие справки от педиатра после перенесенного заболевания, а также отсутствия ребенка  более 3 дней.</w:t>
            </w:r>
          </w:p>
        </w:tc>
        <w:tc>
          <w:tcPr>
            <w:tcW w:w="1843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C16A6">
              <w:rPr>
                <w:rFonts w:ascii="Times New Roman" w:hAnsi="Times New Roman" w:cs="Times New Roman"/>
                <w:lang w:eastAsia="ru-RU"/>
              </w:rPr>
              <w:t>Медицинский работник</w:t>
            </w:r>
          </w:p>
        </w:tc>
        <w:tc>
          <w:tcPr>
            <w:tcW w:w="1667" w:type="dxa"/>
            <w:vMerge/>
          </w:tcPr>
          <w:p w:rsidR="002C1D94" w:rsidRDefault="002C1D94" w:rsidP="002C1D9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5C16A6" w:rsidRDefault="005C16A6" w:rsidP="005C16A6">
      <w:pPr>
        <w:pStyle w:val="a6"/>
        <w:rPr>
          <w:rFonts w:ascii="Times New Roman" w:hAnsi="Times New Roman" w:cs="Times New Roman"/>
          <w:lang w:eastAsia="ru-RU"/>
        </w:rPr>
      </w:pPr>
    </w:p>
    <w:p w:rsidR="005C16A6" w:rsidRDefault="005C16A6" w:rsidP="005C16A6">
      <w:pPr>
        <w:pStyle w:val="a6"/>
        <w:rPr>
          <w:rFonts w:ascii="Times New Roman" w:hAnsi="Times New Roman" w:cs="Times New Roman"/>
          <w:lang w:eastAsia="ru-RU"/>
        </w:rPr>
      </w:pPr>
    </w:p>
    <w:p w:rsidR="002C1D94" w:rsidRPr="005C16A6" w:rsidRDefault="002C1D94" w:rsidP="005C16A6">
      <w:pPr>
        <w:pStyle w:val="a6"/>
        <w:rPr>
          <w:rFonts w:ascii="Times New Roman" w:hAnsi="Times New Roman" w:cs="Times New Roman"/>
          <w:lang w:eastAsia="ru-RU"/>
        </w:rPr>
      </w:pPr>
    </w:p>
    <w:sectPr w:rsidR="002C1D94" w:rsidRPr="005C16A6" w:rsidSect="00E05347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5A2"/>
    <w:multiLevelType w:val="multilevel"/>
    <w:tmpl w:val="F264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E6C74"/>
    <w:multiLevelType w:val="multilevel"/>
    <w:tmpl w:val="FD4E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655A3"/>
    <w:multiLevelType w:val="hybridMultilevel"/>
    <w:tmpl w:val="8C96F0DC"/>
    <w:lvl w:ilvl="0" w:tplc="A516C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D5"/>
    <w:rsid w:val="000F1864"/>
    <w:rsid w:val="001B4C30"/>
    <w:rsid w:val="0027745C"/>
    <w:rsid w:val="002C1D94"/>
    <w:rsid w:val="00331BC7"/>
    <w:rsid w:val="00383E38"/>
    <w:rsid w:val="003F70E5"/>
    <w:rsid w:val="00410FC5"/>
    <w:rsid w:val="00417015"/>
    <w:rsid w:val="00502C01"/>
    <w:rsid w:val="00506BD1"/>
    <w:rsid w:val="0055561E"/>
    <w:rsid w:val="00560B91"/>
    <w:rsid w:val="00561DEF"/>
    <w:rsid w:val="00565C98"/>
    <w:rsid w:val="005C16A6"/>
    <w:rsid w:val="005E415A"/>
    <w:rsid w:val="005F3DDB"/>
    <w:rsid w:val="006360D3"/>
    <w:rsid w:val="0071225B"/>
    <w:rsid w:val="00753D60"/>
    <w:rsid w:val="0077290B"/>
    <w:rsid w:val="007729B0"/>
    <w:rsid w:val="00784FED"/>
    <w:rsid w:val="007F02D5"/>
    <w:rsid w:val="00830EAC"/>
    <w:rsid w:val="00947F14"/>
    <w:rsid w:val="009547C7"/>
    <w:rsid w:val="00982565"/>
    <w:rsid w:val="009B1C8A"/>
    <w:rsid w:val="009B436B"/>
    <w:rsid w:val="00A8542D"/>
    <w:rsid w:val="00AA1F38"/>
    <w:rsid w:val="00AB6889"/>
    <w:rsid w:val="00B25BA6"/>
    <w:rsid w:val="00B54E11"/>
    <w:rsid w:val="00B77E19"/>
    <w:rsid w:val="00BF4C0E"/>
    <w:rsid w:val="00C8401D"/>
    <w:rsid w:val="00CD7EF2"/>
    <w:rsid w:val="00CE33D7"/>
    <w:rsid w:val="00CE474E"/>
    <w:rsid w:val="00CF16E6"/>
    <w:rsid w:val="00CF1D06"/>
    <w:rsid w:val="00D23965"/>
    <w:rsid w:val="00D50FDB"/>
    <w:rsid w:val="00E05347"/>
    <w:rsid w:val="00EF3558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3981D6-EF2F-42EC-A37C-B691B08A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16E6"/>
    <w:rPr>
      <w:b/>
      <w:bCs/>
    </w:rPr>
  </w:style>
  <w:style w:type="paragraph" w:styleId="a4">
    <w:name w:val="Normal (Web)"/>
    <w:basedOn w:val="a"/>
    <w:uiPriority w:val="99"/>
    <w:semiHidden/>
    <w:unhideWhenUsed/>
    <w:rsid w:val="00D2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3965"/>
    <w:rPr>
      <w:color w:val="0000FF"/>
      <w:u w:val="single"/>
    </w:rPr>
  </w:style>
  <w:style w:type="paragraph" w:styleId="a6">
    <w:name w:val="No Spacing"/>
    <w:uiPriority w:val="1"/>
    <w:qFormat/>
    <w:rsid w:val="00D23965"/>
    <w:pPr>
      <w:spacing w:after="0" w:line="240" w:lineRule="auto"/>
    </w:pPr>
  </w:style>
  <w:style w:type="paragraph" w:customStyle="1" w:styleId="formattext">
    <w:name w:val="formattext"/>
    <w:basedOn w:val="a"/>
    <w:rsid w:val="0027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5C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RePack by Diakov</cp:lastModifiedBy>
  <cp:revision>11</cp:revision>
  <cp:lastPrinted>2018-11-15T10:11:00Z</cp:lastPrinted>
  <dcterms:created xsi:type="dcterms:W3CDTF">2018-03-14T04:47:00Z</dcterms:created>
  <dcterms:modified xsi:type="dcterms:W3CDTF">2018-11-15T10:20:00Z</dcterms:modified>
</cp:coreProperties>
</file>