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FDF" w:rsidRPr="00300C8F" w:rsidRDefault="00C12FDF" w:rsidP="00C12FDF">
      <w:pPr>
        <w:tabs>
          <w:tab w:val="left" w:pos="426"/>
        </w:tabs>
        <w:spacing w:after="0"/>
        <w:ind w:left="426" w:firstLine="1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300C8F">
        <w:rPr>
          <w:rFonts w:ascii="Times New Roman" w:eastAsia="Times New Roman" w:hAnsi="Times New Roman" w:cs="Times New Roman"/>
          <w:b/>
          <w:sz w:val="28"/>
          <w:szCs w:val="28"/>
        </w:rPr>
        <w:t>О</w:t>
      </w:r>
      <w:r w:rsidRPr="00300C8F">
        <w:rPr>
          <w:rFonts w:ascii="Times New Roman" w:eastAsia="Times New Roman" w:hAnsi="Times New Roman" w:cs="Times New Roman"/>
          <w:sz w:val="28"/>
          <w:szCs w:val="28"/>
        </w:rPr>
        <w:t xml:space="preserve">дним из главных показателей качества дошкольного образования является развивающая предметно–пространственная среда, созданная в соответствии с требованиями ФГОС </w:t>
      </w:r>
      <w:proofErr w:type="gramStart"/>
      <w:r w:rsidRPr="00300C8F">
        <w:rPr>
          <w:rFonts w:ascii="Times New Roman" w:eastAsia="Times New Roman" w:hAnsi="Times New Roman" w:cs="Times New Roman"/>
          <w:sz w:val="28"/>
          <w:szCs w:val="28"/>
        </w:rPr>
        <w:t>ДО</w:t>
      </w:r>
      <w:proofErr w:type="gramEnd"/>
      <w:r w:rsidRPr="00300C8F">
        <w:rPr>
          <w:rFonts w:ascii="Times New Roman" w:eastAsia="Times New Roman" w:hAnsi="Times New Roman" w:cs="Times New Roman"/>
          <w:sz w:val="28"/>
          <w:szCs w:val="28"/>
        </w:rPr>
        <w:t xml:space="preserve">, </w:t>
      </w:r>
      <w:proofErr w:type="gramStart"/>
      <w:r w:rsidRPr="00300C8F">
        <w:rPr>
          <w:rFonts w:ascii="Times New Roman" w:eastAsia="Times New Roman" w:hAnsi="Times New Roman" w:cs="Times New Roman"/>
          <w:sz w:val="28"/>
          <w:szCs w:val="28"/>
        </w:rPr>
        <w:t>обеспечивающая</w:t>
      </w:r>
      <w:proofErr w:type="gramEnd"/>
      <w:r w:rsidRPr="00300C8F">
        <w:rPr>
          <w:rFonts w:ascii="Times New Roman" w:eastAsia="Times New Roman" w:hAnsi="Times New Roman" w:cs="Times New Roman"/>
          <w:sz w:val="28"/>
          <w:szCs w:val="28"/>
        </w:rPr>
        <w:t xml:space="preserve"> максимальную реализацию образовательного потенциала, и эффективно развивающая индивидуальность каждого ребенка с учетом его склонностей, интересов, уровня активности.</w:t>
      </w:r>
    </w:p>
    <w:p w:rsidR="00C12FDF" w:rsidRPr="00300C8F" w:rsidRDefault="00C12FDF" w:rsidP="00C12FDF">
      <w:pPr>
        <w:shd w:val="clear" w:color="auto" w:fill="FFFFFF"/>
        <w:tabs>
          <w:tab w:val="left" w:pos="426"/>
        </w:tabs>
        <w:spacing w:after="0"/>
        <w:ind w:left="426" w:firstLine="141"/>
        <w:jc w:val="both"/>
        <w:rPr>
          <w:rFonts w:ascii="Tahoma" w:eastAsia="Times New Roman" w:hAnsi="Tahoma" w:cs="Tahoma"/>
          <w:sz w:val="28"/>
          <w:szCs w:val="28"/>
        </w:rPr>
      </w:pPr>
      <w:r w:rsidRPr="00300C8F">
        <w:rPr>
          <w:sz w:val="28"/>
          <w:szCs w:val="28"/>
        </w:rPr>
        <w:tab/>
      </w:r>
      <w:r w:rsidRPr="00300C8F">
        <w:rPr>
          <w:rFonts w:ascii="Times New Roman" w:eastAsia="Times New Roman" w:hAnsi="Times New Roman" w:cs="Times New Roman"/>
          <w:b/>
          <w:sz w:val="28"/>
          <w:szCs w:val="28"/>
          <w:u w:val="single"/>
        </w:rPr>
        <w:t>Образовательная среда</w:t>
      </w:r>
      <w:r w:rsidRPr="00300C8F">
        <w:rPr>
          <w:rFonts w:ascii="Times New Roman" w:eastAsia="Times New Roman" w:hAnsi="Times New Roman" w:cs="Times New Roman"/>
          <w:sz w:val="28"/>
          <w:szCs w:val="28"/>
        </w:rPr>
        <w:t xml:space="preserve"> - это совокупность условий, оказывающих прямое и косвенное влияние на всестороннее развитие ребёнка, состояние его физического и психического здоровья, успешность его дальнейшего образования; а также взаимодействие всех участников образовательного процесса в учреждении. </w:t>
      </w:r>
    </w:p>
    <w:p w:rsidR="00535F25" w:rsidRPr="00300C8F" w:rsidRDefault="005E1BBA" w:rsidP="00535F25">
      <w:pPr>
        <w:tabs>
          <w:tab w:val="left" w:pos="426"/>
        </w:tabs>
        <w:spacing w:after="0" w:line="240" w:lineRule="auto"/>
        <w:ind w:left="426" w:firstLine="141"/>
        <w:jc w:val="both"/>
        <w:rPr>
          <w:rFonts w:ascii="Times New Roman" w:hAnsi="Times New Roman"/>
          <w:b/>
          <w:sz w:val="28"/>
          <w:szCs w:val="28"/>
        </w:rPr>
      </w:pPr>
      <w:r w:rsidRPr="00300C8F">
        <w:rPr>
          <w:rFonts w:ascii="Times New Roman" w:hAnsi="Times New Roman"/>
          <w:b/>
          <w:sz w:val="28"/>
          <w:szCs w:val="28"/>
        </w:rPr>
        <w:tab/>
      </w:r>
      <w:r w:rsidR="00535F25" w:rsidRPr="00300C8F">
        <w:rPr>
          <w:rFonts w:ascii="Times New Roman" w:hAnsi="Times New Roman"/>
          <w:b/>
          <w:sz w:val="28"/>
          <w:szCs w:val="28"/>
        </w:rPr>
        <w:t xml:space="preserve">Ожидаемые результаты по итогам анализа (самоанализа) </w:t>
      </w:r>
      <w:r w:rsidR="00535F25" w:rsidRPr="00300C8F">
        <w:rPr>
          <w:rFonts w:ascii="Times New Roman" w:hAnsi="Times New Roman" w:cs="Times New Roman"/>
          <w:b/>
          <w:bCs/>
          <w:sz w:val="28"/>
          <w:szCs w:val="28"/>
        </w:rPr>
        <w:t xml:space="preserve">построения РППС в учреждении в соответствии с ФГОС </w:t>
      </w:r>
      <w:proofErr w:type="gramStart"/>
      <w:r w:rsidR="00535F25" w:rsidRPr="00300C8F">
        <w:rPr>
          <w:rFonts w:ascii="Times New Roman" w:hAnsi="Times New Roman" w:cs="Times New Roman"/>
          <w:b/>
          <w:bCs/>
          <w:sz w:val="28"/>
          <w:szCs w:val="28"/>
        </w:rPr>
        <w:t>ДО</w:t>
      </w:r>
      <w:proofErr w:type="gramEnd"/>
    </w:p>
    <w:p w:rsidR="00535F25" w:rsidRPr="00300C8F" w:rsidRDefault="00535F25" w:rsidP="00535F25">
      <w:pPr>
        <w:tabs>
          <w:tab w:val="left" w:pos="426"/>
        </w:tabs>
        <w:spacing w:after="0" w:line="240" w:lineRule="auto"/>
        <w:ind w:left="426" w:firstLine="141"/>
        <w:jc w:val="both"/>
        <w:rPr>
          <w:rFonts w:ascii="Times New Roman" w:hAnsi="Times New Roman"/>
          <w:sz w:val="28"/>
          <w:szCs w:val="28"/>
        </w:rPr>
      </w:pPr>
      <w:r w:rsidRPr="00300C8F">
        <w:rPr>
          <w:rFonts w:ascii="Times New Roman" w:hAnsi="Times New Roman"/>
          <w:sz w:val="28"/>
          <w:szCs w:val="28"/>
        </w:rPr>
        <w:t xml:space="preserve">1. </w:t>
      </w:r>
      <w:r w:rsidR="005E1BBA" w:rsidRPr="00300C8F">
        <w:rPr>
          <w:rFonts w:ascii="Times New Roman" w:hAnsi="Times New Roman"/>
          <w:sz w:val="28"/>
          <w:szCs w:val="28"/>
        </w:rPr>
        <w:t>И</w:t>
      </w:r>
      <w:r w:rsidRPr="00300C8F">
        <w:rPr>
          <w:rFonts w:ascii="Times New Roman" w:hAnsi="Times New Roman"/>
          <w:sz w:val="28"/>
          <w:szCs w:val="28"/>
        </w:rPr>
        <w:t>зучение педагогами новых подходов в организации развивающей предметно-пространственной среды, обеспечивающей полноценное развитие дошкольников;</w:t>
      </w:r>
    </w:p>
    <w:p w:rsidR="00535F25" w:rsidRPr="00300C8F" w:rsidRDefault="00535F25" w:rsidP="00535F25">
      <w:pPr>
        <w:tabs>
          <w:tab w:val="left" w:pos="426"/>
        </w:tabs>
        <w:spacing w:after="0" w:line="240" w:lineRule="auto"/>
        <w:ind w:left="426" w:firstLine="141"/>
        <w:jc w:val="both"/>
        <w:rPr>
          <w:rFonts w:ascii="Times New Roman" w:hAnsi="Times New Roman"/>
          <w:sz w:val="28"/>
          <w:szCs w:val="28"/>
        </w:rPr>
      </w:pPr>
      <w:r w:rsidRPr="00300C8F">
        <w:rPr>
          <w:rFonts w:ascii="Times New Roman" w:hAnsi="Times New Roman"/>
          <w:sz w:val="28"/>
          <w:szCs w:val="28"/>
        </w:rPr>
        <w:t xml:space="preserve">2. </w:t>
      </w:r>
      <w:r w:rsidR="005E1BBA" w:rsidRPr="00300C8F">
        <w:rPr>
          <w:rFonts w:ascii="Times New Roman" w:hAnsi="Times New Roman"/>
          <w:sz w:val="28"/>
          <w:szCs w:val="28"/>
        </w:rPr>
        <w:t>С</w:t>
      </w:r>
      <w:r w:rsidRPr="00300C8F">
        <w:rPr>
          <w:rFonts w:ascii="Times New Roman" w:hAnsi="Times New Roman"/>
          <w:sz w:val="28"/>
          <w:szCs w:val="28"/>
        </w:rPr>
        <w:t xml:space="preserve">истемная организация РППС согласно требованиям ФГОС </w:t>
      </w:r>
      <w:proofErr w:type="gramStart"/>
      <w:r w:rsidRPr="00300C8F">
        <w:rPr>
          <w:rFonts w:ascii="Times New Roman" w:hAnsi="Times New Roman"/>
          <w:sz w:val="28"/>
          <w:szCs w:val="28"/>
        </w:rPr>
        <w:t>ДО</w:t>
      </w:r>
      <w:proofErr w:type="gramEnd"/>
      <w:r w:rsidRPr="00300C8F">
        <w:rPr>
          <w:rFonts w:ascii="Times New Roman" w:hAnsi="Times New Roman"/>
          <w:sz w:val="28"/>
          <w:szCs w:val="28"/>
        </w:rPr>
        <w:t xml:space="preserve">, </w:t>
      </w:r>
      <w:proofErr w:type="gramStart"/>
      <w:r w:rsidRPr="00300C8F">
        <w:rPr>
          <w:rFonts w:ascii="Times New Roman" w:hAnsi="Times New Roman"/>
          <w:sz w:val="28"/>
          <w:szCs w:val="28"/>
        </w:rPr>
        <w:t>которая</w:t>
      </w:r>
      <w:proofErr w:type="gramEnd"/>
      <w:r w:rsidRPr="00300C8F">
        <w:rPr>
          <w:rFonts w:ascii="Times New Roman" w:hAnsi="Times New Roman"/>
          <w:sz w:val="28"/>
          <w:szCs w:val="28"/>
        </w:rPr>
        <w:t xml:space="preserve"> способствует полноценному развитию детей с учетом их возрастных потребностей и интересов;</w:t>
      </w:r>
    </w:p>
    <w:p w:rsidR="00535F25" w:rsidRPr="00300C8F" w:rsidRDefault="00535F25" w:rsidP="00535F25">
      <w:pPr>
        <w:tabs>
          <w:tab w:val="left" w:pos="426"/>
        </w:tabs>
        <w:spacing w:after="0" w:line="240" w:lineRule="auto"/>
        <w:ind w:left="426" w:firstLine="141"/>
        <w:jc w:val="both"/>
        <w:rPr>
          <w:rFonts w:ascii="Times New Roman" w:hAnsi="Times New Roman"/>
          <w:sz w:val="28"/>
          <w:szCs w:val="28"/>
        </w:rPr>
      </w:pPr>
      <w:r w:rsidRPr="00300C8F">
        <w:rPr>
          <w:rFonts w:ascii="Times New Roman" w:hAnsi="Times New Roman"/>
          <w:sz w:val="28"/>
          <w:szCs w:val="28"/>
        </w:rPr>
        <w:t xml:space="preserve">3. </w:t>
      </w:r>
      <w:r w:rsidR="005E1BBA" w:rsidRPr="00300C8F">
        <w:rPr>
          <w:rFonts w:ascii="Times New Roman" w:hAnsi="Times New Roman"/>
          <w:sz w:val="28"/>
          <w:szCs w:val="28"/>
        </w:rPr>
        <w:t>С</w:t>
      </w:r>
      <w:r w:rsidRPr="00300C8F">
        <w:rPr>
          <w:rFonts w:ascii="Times New Roman" w:hAnsi="Times New Roman"/>
          <w:sz w:val="28"/>
          <w:szCs w:val="28"/>
        </w:rPr>
        <w:t>формировать у педагогического коллектива понятия: развивающей предметно-пространственная среда, принципы, функции развивающей предметно-пространственной среды, а также практические навыки в построении в группе развивающей среды соответственно ФГОС ДО;</w:t>
      </w:r>
    </w:p>
    <w:p w:rsidR="00535F25" w:rsidRPr="00300C8F" w:rsidRDefault="00535F25" w:rsidP="00535F25">
      <w:pPr>
        <w:tabs>
          <w:tab w:val="left" w:pos="426"/>
        </w:tabs>
        <w:spacing w:after="0" w:line="240" w:lineRule="auto"/>
        <w:ind w:left="426" w:firstLine="141"/>
        <w:jc w:val="both"/>
        <w:rPr>
          <w:rFonts w:ascii="Times New Roman" w:hAnsi="Times New Roman"/>
          <w:sz w:val="28"/>
          <w:szCs w:val="28"/>
        </w:rPr>
      </w:pPr>
      <w:r w:rsidRPr="00300C8F">
        <w:rPr>
          <w:rFonts w:ascii="Times New Roman" w:hAnsi="Times New Roman"/>
          <w:sz w:val="28"/>
          <w:szCs w:val="28"/>
        </w:rPr>
        <w:t xml:space="preserve">4. </w:t>
      </w:r>
      <w:r w:rsidR="005E1BBA" w:rsidRPr="00300C8F">
        <w:rPr>
          <w:rFonts w:ascii="Times New Roman" w:hAnsi="Times New Roman"/>
          <w:sz w:val="28"/>
          <w:szCs w:val="28"/>
        </w:rPr>
        <w:t>С</w:t>
      </w:r>
      <w:r w:rsidRPr="00300C8F">
        <w:rPr>
          <w:rFonts w:ascii="Times New Roman" w:hAnsi="Times New Roman"/>
          <w:sz w:val="28"/>
          <w:szCs w:val="28"/>
        </w:rPr>
        <w:t xml:space="preserve">одействие родителей и иного персонала учреждения по созданию комфортной развивающей предметно-пространственной среды в детском санатории. </w:t>
      </w:r>
    </w:p>
    <w:p w:rsidR="005E1BBA" w:rsidRPr="00300C8F" w:rsidRDefault="005E1BBA" w:rsidP="005E1BBA">
      <w:pPr>
        <w:tabs>
          <w:tab w:val="left" w:pos="426"/>
        </w:tabs>
        <w:spacing w:after="0" w:line="240" w:lineRule="auto"/>
        <w:ind w:left="426" w:firstLine="141"/>
        <w:jc w:val="both"/>
        <w:rPr>
          <w:rFonts w:ascii="Times New Roman" w:hAnsi="Times New Roman"/>
          <w:b/>
          <w:sz w:val="28"/>
          <w:szCs w:val="28"/>
        </w:rPr>
      </w:pPr>
      <w:r w:rsidRPr="00300C8F">
        <w:rPr>
          <w:rFonts w:ascii="Times New Roman" w:hAnsi="Times New Roman"/>
          <w:sz w:val="28"/>
          <w:szCs w:val="28"/>
        </w:rPr>
        <w:tab/>
        <w:t xml:space="preserve">В алгоритме 8 блоков для анализа (самоанализа) </w:t>
      </w:r>
      <w:r w:rsidRPr="00300C8F">
        <w:rPr>
          <w:rFonts w:ascii="Times New Roman" w:hAnsi="Times New Roman" w:cs="Times New Roman"/>
          <w:bCs/>
          <w:sz w:val="28"/>
          <w:szCs w:val="28"/>
        </w:rPr>
        <w:t xml:space="preserve">построения РППС в соответствии с ФГОС </w:t>
      </w:r>
      <w:proofErr w:type="gramStart"/>
      <w:r w:rsidRPr="00300C8F">
        <w:rPr>
          <w:rFonts w:ascii="Times New Roman" w:hAnsi="Times New Roman" w:cs="Times New Roman"/>
          <w:bCs/>
          <w:sz w:val="28"/>
          <w:szCs w:val="28"/>
        </w:rPr>
        <w:t>ДО</w:t>
      </w:r>
      <w:proofErr w:type="gramEnd"/>
      <w:r w:rsidRPr="00300C8F">
        <w:rPr>
          <w:rFonts w:ascii="Times New Roman" w:hAnsi="Times New Roman" w:cs="Times New Roman"/>
          <w:bCs/>
          <w:sz w:val="28"/>
          <w:szCs w:val="28"/>
        </w:rPr>
        <w:t>.</w:t>
      </w:r>
    </w:p>
    <w:p w:rsidR="005E1BBA" w:rsidRPr="00300C8F" w:rsidRDefault="005E1BBA" w:rsidP="00535F25">
      <w:pPr>
        <w:tabs>
          <w:tab w:val="left" w:pos="426"/>
        </w:tabs>
        <w:spacing w:after="0" w:line="240" w:lineRule="auto"/>
        <w:ind w:left="426" w:firstLine="141"/>
        <w:jc w:val="both"/>
        <w:rPr>
          <w:rFonts w:ascii="Times New Roman" w:hAnsi="Times New Roman"/>
          <w:sz w:val="28"/>
          <w:szCs w:val="28"/>
        </w:rPr>
      </w:pPr>
      <w:r w:rsidRPr="00300C8F">
        <w:rPr>
          <w:rFonts w:ascii="Times New Roman" w:hAnsi="Times New Roman"/>
          <w:sz w:val="28"/>
          <w:szCs w:val="28"/>
        </w:rPr>
        <w:tab/>
        <w:t>Оценивание каждого параметра предполагается по 5 бальной системе. (0-5)</w:t>
      </w:r>
    </w:p>
    <w:p w:rsidR="001130FE" w:rsidRPr="001130FE" w:rsidRDefault="001130FE" w:rsidP="00535F25">
      <w:pPr>
        <w:tabs>
          <w:tab w:val="left" w:pos="426"/>
        </w:tabs>
        <w:spacing w:after="0" w:line="240" w:lineRule="auto"/>
        <w:ind w:left="426" w:firstLine="141"/>
        <w:jc w:val="both"/>
        <w:rPr>
          <w:rFonts w:ascii="Times New Roman" w:hAnsi="Times New Roman"/>
          <w:b/>
          <w:color w:val="333399"/>
          <w:sz w:val="32"/>
          <w:szCs w:val="32"/>
          <w:u w:val="single"/>
        </w:rPr>
      </w:pPr>
      <w:r w:rsidRPr="001130FE">
        <w:rPr>
          <w:rFonts w:ascii="Times New Roman" w:hAnsi="Times New Roman"/>
          <w:b/>
          <w:color w:val="333399"/>
          <w:sz w:val="32"/>
          <w:szCs w:val="32"/>
          <w:u w:val="single"/>
        </w:rPr>
        <w:t xml:space="preserve">РППС </w:t>
      </w:r>
      <w:proofErr w:type="gramStart"/>
      <w:r w:rsidRPr="001130FE">
        <w:rPr>
          <w:rFonts w:ascii="Times New Roman" w:hAnsi="Times New Roman"/>
          <w:b/>
          <w:color w:val="333399"/>
          <w:sz w:val="32"/>
          <w:szCs w:val="32"/>
          <w:u w:val="single"/>
        </w:rPr>
        <w:t>представлена</w:t>
      </w:r>
      <w:proofErr w:type="gramEnd"/>
      <w:r w:rsidRPr="001130FE">
        <w:rPr>
          <w:rFonts w:ascii="Times New Roman" w:hAnsi="Times New Roman"/>
          <w:b/>
          <w:color w:val="333399"/>
          <w:sz w:val="32"/>
          <w:szCs w:val="32"/>
          <w:u w:val="single"/>
        </w:rPr>
        <w:t>:</w:t>
      </w:r>
    </w:p>
    <w:p w:rsidR="00B93DAC" w:rsidRDefault="005E1BBA" w:rsidP="00284B48">
      <w:pPr>
        <w:shd w:val="clear" w:color="auto" w:fill="FDE9D9" w:themeFill="accent6" w:themeFillTint="33"/>
        <w:tabs>
          <w:tab w:val="left" w:pos="426"/>
        </w:tabs>
        <w:spacing w:after="150" w:line="240" w:lineRule="auto"/>
        <w:ind w:left="426" w:firstLine="141"/>
        <w:jc w:val="both"/>
        <w:rPr>
          <w:rFonts w:ascii="Times New Roman" w:hAnsi="Times New Roman"/>
          <w:sz w:val="28"/>
          <w:szCs w:val="28"/>
        </w:rPr>
      </w:pPr>
      <w:r>
        <w:rPr>
          <w:rFonts w:ascii="Times New Roman" w:hAnsi="Times New Roman"/>
          <w:b/>
          <w:sz w:val="28"/>
          <w:szCs w:val="28"/>
        </w:rPr>
        <w:t xml:space="preserve">1БЛОК - </w:t>
      </w:r>
      <w:r w:rsidRPr="005E1BBA">
        <w:rPr>
          <w:rFonts w:ascii="Times New Roman" w:hAnsi="Times New Roman"/>
          <w:sz w:val="28"/>
          <w:szCs w:val="28"/>
        </w:rPr>
        <w:t>Визуальная оценка зонирования группы</w:t>
      </w:r>
      <w:r w:rsidR="00B93DAC">
        <w:rPr>
          <w:rFonts w:ascii="Times New Roman" w:hAnsi="Times New Roman"/>
          <w:sz w:val="28"/>
          <w:szCs w:val="28"/>
        </w:rPr>
        <w:t xml:space="preserve"> </w:t>
      </w:r>
      <w:r w:rsidR="00B93DAC" w:rsidRPr="00B93DAC">
        <w:rPr>
          <w:rFonts w:ascii="Times New Roman" w:hAnsi="Times New Roman"/>
          <w:sz w:val="28"/>
          <w:szCs w:val="28"/>
          <w:u w:val="single"/>
        </w:rPr>
        <w:t>(</w:t>
      </w:r>
      <w:r w:rsidR="00B93DAC" w:rsidRPr="00B93DAC">
        <w:rPr>
          <w:rFonts w:ascii="Times New Roman" w:hAnsi="Times New Roman"/>
          <w:i/>
          <w:sz w:val="28"/>
          <w:szCs w:val="28"/>
          <w:u w:val="single"/>
        </w:rPr>
        <w:t>выбрать одно</w:t>
      </w:r>
      <w:r w:rsidR="00B93DAC" w:rsidRPr="00B93DAC">
        <w:rPr>
          <w:rFonts w:ascii="Times New Roman" w:hAnsi="Times New Roman"/>
          <w:sz w:val="28"/>
          <w:szCs w:val="28"/>
          <w:u w:val="single"/>
        </w:rPr>
        <w:t>):</w:t>
      </w:r>
    </w:p>
    <w:p w:rsidR="005E1BBA" w:rsidRDefault="00B93DAC" w:rsidP="005E1BBA">
      <w:pPr>
        <w:tabs>
          <w:tab w:val="left" w:pos="426"/>
        </w:tabs>
        <w:spacing w:after="150" w:line="240" w:lineRule="auto"/>
        <w:ind w:left="426" w:firstLine="141"/>
        <w:jc w:val="both"/>
        <w:rPr>
          <w:rFonts w:ascii="Times New Roman" w:eastAsia="Times New Roman" w:hAnsi="Times New Roman" w:cs="Times New Roman"/>
          <w:sz w:val="28"/>
          <w:szCs w:val="28"/>
        </w:rPr>
      </w:pPr>
      <w:r>
        <w:rPr>
          <w:rFonts w:ascii="Times New Roman" w:hAnsi="Times New Roman"/>
          <w:sz w:val="28"/>
          <w:szCs w:val="28"/>
        </w:rPr>
        <w:t xml:space="preserve">- </w:t>
      </w:r>
      <w:r w:rsidR="005E1BBA" w:rsidRPr="005E1BBA">
        <w:rPr>
          <w:rFonts w:ascii="Times New Roman" w:hAnsi="Times New Roman"/>
          <w:sz w:val="28"/>
          <w:szCs w:val="28"/>
        </w:rPr>
        <w:t xml:space="preserve"> </w:t>
      </w:r>
      <w:r w:rsidR="005E1BBA" w:rsidRPr="00B93DAC">
        <w:rPr>
          <w:rFonts w:ascii="Times New Roman" w:hAnsi="Times New Roman"/>
          <w:b/>
          <w:sz w:val="28"/>
          <w:szCs w:val="28"/>
          <w:u w:val="single"/>
        </w:rPr>
        <w:t>в соответствии</w:t>
      </w:r>
      <w:r w:rsidR="005E1BBA" w:rsidRPr="005E1BBA">
        <w:rPr>
          <w:rFonts w:ascii="Times New Roman" w:hAnsi="Times New Roman"/>
          <w:sz w:val="28"/>
          <w:szCs w:val="28"/>
        </w:rPr>
        <w:t xml:space="preserve"> с </w:t>
      </w:r>
      <w:r w:rsidR="005E1BBA">
        <w:rPr>
          <w:rFonts w:ascii="Times New Roman" w:eastAsia="Times New Roman" w:hAnsi="Times New Roman" w:cs="Times New Roman"/>
          <w:sz w:val="28"/>
          <w:szCs w:val="28"/>
        </w:rPr>
        <w:t>содержани</w:t>
      </w:r>
      <w:r w:rsidR="005E1BBA" w:rsidRPr="005E1BBA">
        <w:rPr>
          <w:rFonts w:ascii="Times New Roman" w:eastAsia="Times New Roman" w:hAnsi="Times New Roman" w:cs="Times New Roman"/>
          <w:sz w:val="28"/>
          <w:szCs w:val="28"/>
        </w:rPr>
        <w:t xml:space="preserve">ем образования детей </w:t>
      </w:r>
      <w:r w:rsidR="005E1BBA" w:rsidRPr="00B93DAC">
        <w:rPr>
          <w:rFonts w:ascii="Times New Roman" w:eastAsia="Times New Roman" w:hAnsi="Times New Roman" w:cs="Times New Roman"/>
          <w:b/>
          <w:sz w:val="28"/>
          <w:szCs w:val="28"/>
          <w:u w:val="single"/>
        </w:rPr>
        <w:t>по пяти образовательным областям</w:t>
      </w:r>
      <w:r w:rsidR="005E1BBA">
        <w:rPr>
          <w:rFonts w:ascii="Times New Roman" w:eastAsia="Times New Roman" w:hAnsi="Times New Roman" w:cs="Times New Roman"/>
          <w:sz w:val="28"/>
          <w:szCs w:val="28"/>
        </w:rPr>
        <w:t>,</w:t>
      </w:r>
      <w:r w:rsidR="00C4070B">
        <w:rPr>
          <w:rFonts w:ascii="Times New Roman" w:eastAsia="Times New Roman" w:hAnsi="Times New Roman" w:cs="Times New Roman"/>
          <w:sz w:val="28"/>
          <w:szCs w:val="28"/>
        </w:rPr>
        <w:t xml:space="preserve"> направленно</w:t>
      </w:r>
      <w:r w:rsidR="005E1BBA" w:rsidRPr="005E1BBA">
        <w:rPr>
          <w:rFonts w:ascii="Times New Roman" w:eastAsia="Times New Roman" w:hAnsi="Times New Roman" w:cs="Times New Roman"/>
          <w:sz w:val="28"/>
          <w:szCs w:val="28"/>
        </w:rPr>
        <w:t xml:space="preserve"> на раскрытие потенциальных возможностей через формирование ключевых компетенций</w:t>
      </w:r>
      <w:r w:rsidR="00C4070B">
        <w:rPr>
          <w:rFonts w:ascii="Times New Roman" w:eastAsia="Times New Roman" w:hAnsi="Times New Roman" w:cs="Times New Roman"/>
          <w:sz w:val="28"/>
          <w:szCs w:val="28"/>
        </w:rPr>
        <w:t>, четко иллюстрирует тематику недели (дня)</w:t>
      </w:r>
      <w:r>
        <w:rPr>
          <w:rFonts w:ascii="Times New Roman" w:eastAsia="Times New Roman" w:hAnsi="Times New Roman" w:cs="Times New Roman"/>
          <w:sz w:val="28"/>
          <w:szCs w:val="28"/>
        </w:rPr>
        <w:t>;</w:t>
      </w:r>
    </w:p>
    <w:p w:rsidR="00B93DAC" w:rsidRDefault="003E1141" w:rsidP="005E1BBA">
      <w:pPr>
        <w:tabs>
          <w:tab w:val="left" w:pos="426"/>
        </w:tabs>
        <w:spacing w:after="150" w:line="240" w:lineRule="auto"/>
        <w:ind w:left="426" w:firstLine="141"/>
        <w:jc w:val="both"/>
        <w:rPr>
          <w:rFonts w:ascii="Times New Roman" w:eastAsia="Times New Roman" w:hAnsi="Times New Roman" w:cs="Times New Roman"/>
          <w:b/>
          <w:color w:val="FF0000"/>
          <w:sz w:val="28"/>
          <w:szCs w:val="28"/>
        </w:rPr>
      </w:pPr>
      <w:r w:rsidRPr="003E1141">
        <w:rPr>
          <w:noProof/>
        </w:rPr>
        <w:pict>
          <v:shapetype id="_x0000_t202" coordsize="21600,21600" o:spt="202" path="m,l,21600r21600,l21600,xe">
            <v:stroke joinstyle="miter"/>
            <v:path gradientshapeok="t" o:connecttype="rect"/>
          </v:shapetype>
          <v:shape id="_x0000_s1026" type="#_x0000_t202" style="position:absolute;left:0;text-align:left;margin-left:-9.35pt;margin-top:65.65pt;width:315.05pt;height:144.3pt;z-index:251658240" filled="f" stroked="f">
            <v:textbox>
              <w:txbxContent>
                <w:p w:rsidR="005D3C66" w:rsidRDefault="005D3C66">
                  <w:r>
                    <w:rPr>
                      <w:noProof/>
                    </w:rPr>
                    <w:drawing>
                      <wp:inline distT="0" distB="0" distL="0" distR="0">
                        <wp:extent cx="3790950" cy="15906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3899" t="29825" r="20755" b="42982"/>
                                <a:stretch>
                                  <a:fillRect/>
                                </a:stretch>
                              </pic:blipFill>
                              <pic:spPr bwMode="auto">
                                <a:xfrm>
                                  <a:off x="0" y="0"/>
                                  <a:ext cx="3790950" cy="1590675"/>
                                </a:xfrm>
                                <a:prstGeom prst="rect">
                                  <a:avLst/>
                                </a:prstGeom>
                                <a:noFill/>
                                <a:ln w="9525">
                                  <a:noFill/>
                                  <a:miter lim="800000"/>
                                  <a:headEnd/>
                                  <a:tailEnd/>
                                </a:ln>
                              </pic:spPr>
                            </pic:pic>
                          </a:graphicData>
                        </a:graphic>
                      </wp:inline>
                    </w:drawing>
                  </w:r>
                </w:p>
              </w:txbxContent>
            </v:textbox>
          </v:shape>
        </w:pict>
      </w:r>
      <w:r w:rsidR="00B93DAC">
        <w:rPr>
          <w:rFonts w:ascii="Times New Roman" w:eastAsia="Times New Roman" w:hAnsi="Times New Roman" w:cs="Times New Roman"/>
          <w:sz w:val="28"/>
          <w:szCs w:val="28"/>
        </w:rPr>
        <w:t xml:space="preserve">- упорядоченное пространство </w:t>
      </w:r>
      <w:r w:rsidR="00B93DAC" w:rsidRPr="00B93DAC">
        <w:rPr>
          <w:rStyle w:val="c1"/>
          <w:rFonts w:ascii="Times New Roman" w:hAnsi="Times New Roman" w:cs="Times New Roman"/>
          <w:sz w:val="28"/>
          <w:szCs w:val="28"/>
          <w:shd w:val="clear" w:color="auto" w:fill="FFFFFF"/>
        </w:rPr>
        <w:t xml:space="preserve">- </w:t>
      </w:r>
      <w:r w:rsidR="00B93DAC" w:rsidRPr="00B93DAC">
        <w:rPr>
          <w:rStyle w:val="c1"/>
          <w:rFonts w:ascii="Times New Roman" w:hAnsi="Times New Roman" w:cs="Times New Roman"/>
          <w:b/>
          <w:sz w:val="28"/>
          <w:szCs w:val="28"/>
          <w:u w:val="single"/>
          <w:shd w:val="clear" w:color="auto" w:fill="FFFFFF"/>
        </w:rPr>
        <w:t>пространство, объединяющее идеи образования и воспитания и образующее образовательную протяженность</w:t>
      </w:r>
      <w:r w:rsidR="00B93DAC" w:rsidRPr="00B93DAC">
        <w:rPr>
          <w:rStyle w:val="c1"/>
          <w:rFonts w:ascii="Times New Roman" w:hAnsi="Times New Roman" w:cs="Times New Roman"/>
          <w:sz w:val="28"/>
          <w:szCs w:val="28"/>
          <w:shd w:val="clear" w:color="auto" w:fill="FFFFFF"/>
        </w:rPr>
        <w:t xml:space="preserve"> с образовательными событиями, явлениями по трансляции культуры, социального опыта</w:t>
      </w:r>
      <w:r w:rsidR="00B93DAC">
        <w:rPr>
          <w:rStyle w:val="c1"/>
          <w:rFonts w:ascii="Times New Roman" w:hAnsi="Times New Roman" w:cs="Times New Roman"/>
          <w:sz w:val="28"/>
          <w:szCs w:val="28"/>
          <w:shd w:val="clear" w:color="auto" w:fill="FFFFFF"/>
        </w:rPr>
        <w:t>.</w:t>
      </w:r>
      <w:r w:rsidR="00B93DAC" w:rsidRPr="00B93DAC">
        <w:rPr>
          <w:rFonts w:ascii="Times New Roman" w:eastAsia="Times New Roman" w:hAnsi="Times New Roman" w:cs="Times New Roman"/>
          <w:b/>
          <w:color w:val="FF0000"/>
          <w:sz w:val="28"/>
          <w:szCs w:val="28"/>
        </w:rPr>
        <w:t> </w:t>
      </w:r>
    </w:p>
    <w:p w:rsidR="005E1BBA" w:rsidRDefault="003E1141" w:rsidP="00535F25">
      <w:pPr>
        <w:spacing w:after="0" w:line="240" w:lineRule="auto"/>
        <w:jc w:val="both"/>
        <w:rPr>
          <w:rFonts w:ascii="Times New Roman" w:hAnsi="Times New Roman"/>
          <w:b/>
          <w:sz w:val="28"/>
          <w:szCs w:val="28"/>
        </w:rPr>
      </w:pPr>
      <w:r w:rsidRPr="003E1141">
        <w:rPr>
          <w:noProof/>
        </w:rPr>
        <w:pict>
          <v:shape id="_x0000_s1027" type="#_x0000_t202" style="position:absolute;left:0;text-align:left;margin-left:305.7pt;margin-top:.05pt;width:230.55pt;height:116.4pt;z-index:251659264" filled="f" stroked="f">
            <v:textbox>
              <w:txbxContent>
                <w:p w:rsidR="005D3C66" w:rsidRPr="00B93DAC" w:rsidRDefault="005D3C66" w:rsidP="00B93DAC">
                  <w:pPr>
                    <w:jc w:val="both"/>
                    <w:rPr>
                      <w:rFonts w:ascii="Times New Roman" w:hAnsi="Times New Roman" w:cs="Times New Roman"/>
                      <w:b/>
                      <w:i/>
                      <w:sz w:val="28"/>
                      <w:szCs w:val="28"/>
                    </w:rPr>
                  </w:pPr>
                  <w:r w:rsidRPr="00B93DAC">
                    <w:rPr>
                      <w:rFonts w:ascii="Times New Roman" w:hAnsi="Times New Roman" w:cs="Times New Roman"/>
                      <w:b/>
                      <w:i/>
                      <w:sz w:val="28"/>
                      <w:szCs w:val="28"/>
                    </w:rPr>
                    <w:t xml:space="preserve">Умение педагога </w:t>
                  </w:r>
                  <w:proofErr w:type="spellStart"/>
                  <w:r w:rsidRPr="00B93DAC">
                    <w:rPr>
                      <w:rFonts w:ascii="Times New Roman" w:hAnsi="Times New Roman" w:cs="Times New Roman"/>
                      <w:b/>
                      <w:i/>
                      <w:sz w:val="28"/>
                      <w:szCs w:val="28"/>
                    </w:rPr>
                    <w:t>ориенти</w:t>
                  </w:r>
                  <w:r>
                    <w:rPr>
                      <w:rFonts w:ascii="Times New Roman" w:hAnsi="Times New Roman" w:cs="Times New Roman"/>
                      <w:b/>
                      <w:i/>
                      <w:sz w:val="28"/>
                      <w:szCs w:val="28"/>
                    </w:rPr>
                    <w:t>-</w:t>
                  </w:r>
                  <w:r w:rsidRPr="00B93DAC">
                    <w:rPr>
                      <w:rFonts w:ascii="Times New Roman" w:hAnsi="Times New Roman" w:cs="Times New Roman"/>
                      <w:b/>
                      <w:i/>
                      <w:sz w:val="28"/>
                      <w:szCs w:val="28"/>
                    </w:rPr>
                    <w:t>роваться</w:t>
                  </w:r>
                  <w:proofErr w:type="spellEnd"/>
                  <w:r w:rsidRPr="00B93DAC">
                    <w:rPr>
                      <w:rFonts w:ascii="Times New Roman" w:hAnsi="Times New Roman" w:cs="Times New Roman"/>
                      <w:b/>
                      <w:i/>
                      <w:sz w:val="28"/>
                      <w:szCs w:val="28"/>
                    </w:rPr>
                    <w:t xml:space="preserve"> и презентовать РППС в соответствии с О.О. ФГОС ДО</w:t>
                  </w:r>
                  <w:r>
                    <w:rPr>
                      <w:rFonts w:ascii="Times New Roman" w:hAnsi="Times New Roman" w:cs="Times New Roman"/>
                      <w:b/>
                      <w:i/>
                      <w:sz w:val="28"/>
                      <w:szCs w:val="28"/>
                    </w:rPr>
                    <w:t xml:space="preserve"> и Рабочей программой возрастной группы, знать отличительные возрастные особенности</w:t>
                  </w:r>
                  <w:proofErr w:type="gramStart"/>
                  <w:r>
                    <w:rPr>
                      <w:rFonts w:ascii="Times New Roman" w:hAnsi="Times New Roman" w:cs="Times New Roman"/>
                      <w:b/>
                      <w:i/>
                      <w:sz w:val="28"/>
                      <w:szCs w:val="28"/>
                    </w:rPr>
                    <w:t xml:space="preserve"> </w:t>
                  </w:r>
                  <w:r w:rsidRPr="00B93DAC">
                    <w:rPr>
                      <w:rFonts w:ascii="Times New Roman" w:hAnsi="Times New Roman" w:cs="Times New Roman"/>
                      <w:b/>
                      <w:i/>
                      <w:sz w:val="28"/>
                      <w:szCs w:val="28"/>
                    </w:rPr>
                    <w:t>.</w:t>
                  </w:r>
                  <w:proofErr w:type="gramEnd"/>
                </w:p>
              </w:txbxContent>
            </v:textbox>
          </v:shape>
        </w:pict>
      </w:r>
    </w:p>
    <w:p w:rsidR="00535F25" w:rsidRDefault="00535F25" w:rsidP="00535F25">
      <w:pPr>
        <w:spacing w:after="0" w:line="240" w:lineRule="auto"/>
        <w:jc w:val="both"/>
        <w:rPr>
          <w:rFonts w:ascii="Times New Roman" w:hAnsi="Times New Roman"/>
          <w:b/>
          <w:sz w:val="28"/>
          <w:szCs w:val="28"/>
        </w:rPr>
      </w:pPr>
    </w:p>
    <w:p w:rsidR="00535F25" w:rsidRDefault="00535F25" w:rsidP="00535F25">
      <w:pPr>
        <w:spacing w:after="0" w:line="240" w:lineRule="auto"/>
        <w:jc w:val="both"/>
        <w:rPr>
          <w:rFonts w:ascii="Times New Roman" w:hAnsi="Times New Roman"/>
          <w:b/>
          <w:sz w:val="28"/>
          <w:szCs w:val="28"/>
        </w:rPr>
      </w:pPr>
    </w:p>
    <w:p w:rsidR="00535F25" w:rsidRDefault="00535F25" w:rsidP="00535F25">
      <w:pPr>
        <w:spacing w:after="0" w:line="240" w:lineRule="auto"/>
        <w:jc w:val="both"/>
        <w:rPr>
          <w:rFonts w:ascii="Times New Roman" w:hAnsi="Times New Roman"/>
          <w:b/>
          <w:sz w:val="28"/>
          <w:szCs w:val="28"/>
        </w:rPr>
      </w:pPr>
    </w:p>
    <w:p w:rsidR="00B93DAC" w:rsidRDefault="00B93DAC"/>
    <w:p w:rsidR="00B93DAC" w:rsidRDefault="00B93DAC" w:rsidP="00B93DAC"/>
    <w:p w:rsidR="001130FE" w:rsidRDefault="001130FE" w:rsidP="001130FE">
      <w:pPr>
        <w:spacing w:after="0" w:line="240" w:lineRule="auto"/>
        <w:ind w:firstLine="709"/>
        <w:jc w:val="both"/>
        <w:rPr>
          <w:rFonts w:ascii="Times New Roman" w:hAnsi="Times New Roman"/>
          <w:b/>
          <w:sz w:val="28"/>
          <w:szCs w:val="28"/>
        </w:rPr>
      </w:pPr>
    </w:p>
    <w:p w:rsidR="001130FE" w:rsidRDefault="001130FE" w:rsidP="001130FE">
      <w:pPr>
        <w:spacing w:after="0" w:line="240" w:lineRule="auto"/>
        <w:ind w:firstLine="709"/>
        <w:jc w:val="both"/>
        <w:rPr>
          <w:rFonts w:ascii="Times New Roman" w:hAnsi="Times New Roman"/>
          <w:b/>
          <w:sz w:val="28"/>
          <w:szCs w:val="28"/>
        </w:rPr>
      </w:pPr>
    </w:p>
    <w:p w:rsidR="00001639" w:rsidRDefault="00001639" w:rsidP="001130FE">
      <w:pPr>
        <w:spacing w:after="0" w:line="240" w:lineRule="auto"/>
        <w:ind w:firstLine="709"/>
        <w:jc w:val="both"/>
        <w:rPr>
          <w:rFonts w:ascii="Times New Roman" w:hAnsi="Times New Roman"/>
          <w:b/>
          <w:sz w:val="28"/>
          <w:szCs w:val="28"/>
        </w:rPr>
      </w:pPr>
    </w:p>
    <w:p w:rsidR="00E37AD5" w:rsidRDefault="003E1141" w:rsidP="001130FE">
      <w:pPr>
        <w:spacing w:after="0" w:line="240" w:lineRule="auto"/>
        <w:ind w:firstLine="709"/>
        <w:jc w:val="both"/>
        <w:rPr>
          <w:rFonts w:ascii="Times New Roman" w:hAnsi="Times New Roman"/>
          <w:b/>
          <w:color w:val="C00000"/>
          <w:sz w:val="26"/>
          <w:szCs w:val="26"/>
          <w:u w:val="single"/>
        </w:rPr>
      </w:pPr>
      <w:r w:rsidRPr="003E1141">
        <w:rPr>
          <w:rFonts w:ascii="Times New Roman" w:hAnsi="Times New Roman"/>
          <w:b/>
          <w:noProof/>
          <w:sz w:val="28"/>
          <w:szCs w:val="28"/>
        </w:rPr>
        <w:pict>
          <v:shape id="_x0000_s1123" type="#_x0000_t202" style="position:absolute;left:0;text-align:left;margin-left:16.05pt;margin-top:-12pt;width:508.2pt;height:153pt;z-index:251749376" strokecolor="#c00000">
            <v:textbox>
              <w:txbxContent>
                <w:p w:rsidR="005D3C66" w:rsidRPr="008B2AE3" w:rsidRDefault="005D3C66" w:rsidP="00C4070B">
                  <w:pPr>
                    <w:spacing w:after="0" w:line="240" w:lineRule="auto"/>
                    <w:rPr>
                      <w:rFonts w:ascii="Times New Roman" w:hAnsi="Times New Roman" w:cs="Times New Roman"/>
                      <w:b/>
                      <w:color w:val="FF0000"/>
                      <w:sz w:val="28"/>
                      <w:szCs w:val="28"/>
                      <w:u w:val="single"/>
                    </w:rPr>
                  </w:pPr>
                  <w:r w:rsidRPr="008B2AE3">
                    <w:rPr>
                      <w:rFonts w:ascii="Times New Roman" w:hAnsi="Times New Roman" w:cs="Times New Roman"/>
                      <w:b/>
                      <w:color w:val="FF0000"/>
                      <w:sz w:val="28"/>
                      <w:szCs w:val="28"/>
                      <w:u w:val="single"/>
                    </w:rPr>
                    <w:t>Особенности РППС в группах раннего возраста:</w:t>
                  </w:r>
                </w:p>
                <w:p w:rsidR="005D3C66" w:rsidRPr="008B2AE3" w:rsidRDefault="005D3C66" w:rsidP="00C4070B">
                  <w:pPr>
                    <w:spacing w:after="0" w:line="240" w:lineRule="auto"/>
                    <w:rPr>
                      <w:rFonts w:ascii="Times New Roman" w:hAnsi="Times New Roman" w:cs="Times New Roman"/>
                      <w:sz w:val="28"/>
                      <w:szCs w:val="28"/>
                    </w:rPr>
                  </w:pPr>
                  <w:r w:rsidRPr="008B2AE3">
                    <w:rPr>
                      <w:rFonts w:ascii="Times New Roman" w:hAnsi="Times New Roman" w:cs="Times New Roman"/>
                      <w:sz w:val="28"/>
                      <w:szCs w:val="28"/>
                    </w:rPr>
                    <w:t xml:space="preserve">1. </w:t>
                  </w:r>
                  <w:proofErr w:type="gramStart"/>
                  <w:r w:rsidRPr="008B2AE3">
                    <w:rPr>
                      <w:rFonts w:ascii="Times New Roman" w:hAnsi="Times New Roman" w:cs="Times New Roman"/>
                      <w:sz w:val="28"/>
                      <w:szCs w:val="28"/>
                    </w:rPr>
                    <w:t>Представлена</w:t>
                  </w:r>
                  <w:proofErr w:type="gramEnd"/>
                  <w:r w:rsidRPr="008B2AE3">
                    <w:rPr>
                      <w:rFonts w:ascii="Times New Roman" w:hAnsi="Times New Roman" w:cs="Times New Roman"/>
                      <w:sz w:val="28"/>
                      <w:szCs w:val="28"/>
                    </w:rPr>
                    <w:t xml:space="preserve"> в алгоритме приоритетных возрасту видов деятельности.</w:t>
                  </w:r>
                </w:p>
                <w:p w:rsidR="005D3C66" w:rsidRPr="008B2AE3" w:rsidRDefault="005D3C66" w:rsidP="00C4070B">
                  <w:pPr>
                    <w:spacing w:after="0" w:line="240" w:lineRule="auto"/>
                    <w:rPr>
                      <w:rFonts w:ascii="Times New Roman" w:hAnsi="Times New Roman" w:cs="Times New Roman"/>
                      <w:sz w:val="28"/>
                      <w:szCs w:val="28"/>
                    </w:rPr>
                  </w:pPr>
                  <w:r w:rsidRPr="008B2AE3">
                    <w:rPr>
                      <w:rFonts w:ascii="Times New Roman" w:hAnsi="Times New Roman" w:cs="Times New Roman"/>
                      <w:sz w:val="28"/>
                      <w:szCs w:val="28"/>
                    </w:rPr>
                    <w:t>2. Правильное расположение мебели и крупногабаритного оборудования</w:t>
                  </w:r>
                  <w:proofErr w:type="gramStart"/>
                  <w:r w:rsidRPr="008B2AE3">
                    <w:rPr>
                      <w:rFonts w:ascii="Times New Roman" w:hAnsi="Times New Roman" w:cs="Times New Roman"/>
                      <w:sz w:val="28"/>
                      <w:szCs w:val="28"/>
                    </w:rPr>
                    <w:t>.</w:t>
                  </w:r>
                  <w:proofErr w:type="gramEnd"/>
                  <w:r w:rsidRPr="008B2AE3">
                    <w:rPr>
                      <w:rFonts w:ascii="Times New Roman" w:hAnsi="Times New Roman" w:cs="Times New Roman"/>
                      <w:sz w:val="28"/>
                      <w:szCs w:val="28"/>
                    </w:rPr>
                    <w:t xml:space="preserve"> (</w:t>
                  </w:r>
                  <w:proofErr w:type="gramStart"/>
                  <w:r w:rsidRPr="008B2AE3">
                    <w:rPr>
                      <w:rFonts w:ascii="Times New Roman" w:hAnsi="Times New Roman" w:cs="Times New Roman"/>
                      <w:sz w:val="28"/>
                      <w:szCs w:val="28"/>
                    </w:rPr>
                    <w:t>д</w:t>
                  </w:r>
                  <w:proofErr w:type="gramEnd"/>
                  <w:r w:rsidRPr="008B2AE3">
                    <w:rPr>
                      <w:rFonts w:ascii="Times New Roman" w:hAnsi="Times New Roman" w:cs="Times New Roman"/>
                      <w:sz w:val="28"/>
                      <w:szCs w:val="28"/>
                    </w:rPr>
                    <w:t>етские горки, игровые модули)</w:t>
                  </w:r>
                </w:p>
                <w:p w:rsidR="005D3C66" w:rsidRPr="008B2AE3" w:rsidRDefault="005D3C66" w:rsidP="00C4070B">
                  <w:pPr>
                    <w:spacing w:after="0" w:line="240" w:lineRule="auto"/>
                    <w:rPr>
                      <w:rFonts w:ascii="Times New Roman" w:hAnsi="Times New Roman" w:cs="Times New Roman"/>
                      <w:sz w:val="28"/>
                      <w:szCs w:val="28"/>
                    </w:rPr>
                  </w:pPr>
                  <w:r w:rsidRPr="008B2AE3">
                    <w:rPr>
                      <w:rFonts w:ascii="Times New Roman" w:hAnsi="Times New Roman" w:cs="Times New Roman"/>
                      <w:sz w:val="28"/>
                      <w:szCs w:val="28"/>
                    </w:rPr>
                    <w:t>3.Не содержит деления по образовательным областям.</w:t>
                  </w:r>
                </w:p>
                <w:p w:rsidR="005D3C66" w:rsidRPr="008B2AE3" w:rsidRDefault="005D3C66" w:rsidP="00C4070B">
                  <w:pPr>
                    <w:spacing w:after="0" w:line="240" w:lineRule="auto"/>
                    <w:rPr>
                      <w:rFonts w:ascii="Times New Roman" w:hAnsi="Times New Roman" w:cs="Times New Roman"/>
                      <w:sz w:val="28"/>
                      <w:szCs w:val="28"/>
                    </w:rPr>
                  </w:pPr>
                  <w:r w:rsidRPr="008B2AE3">
                    <w:rPr>
                      <w:rFonts w:ascii="Times New Roman" w:hAnsi="Times New Roman" w:cs="Times New Roman"/>
                      <w:sz w:val="28"/>
                      <w:szCs w:val="28"/>
                    </w:rPr>
                    <w:t>4. Грамотное расположение игр и игрушек: на доступном для детей уровне.</w:t>
                  </w:r>
                </w:p>
                <w:p w:rsidR="005D3C66" w:rsidRPr="008B2AE3" w:rsidRDefault="005D3C66" w:rsidP="00C4070B">
                  <w:pPr>
                    <w:spacing w:after="0" w:line="240" w:lineRule="auto"/>
                    <w:rPr>
                      <w:rFonts w:ascii="Times New Roman" w:hAnsi="Times New Roman" w:cs="Times New Roman"/>
                      <w:sz w:val="28"/>
                      <w:szCs w:val="28"/>
                    </w:rPr>
                  </w:pPr>
                  <w:r w:rsidRPr="008B2AE3">
                    <w:rPr>
                      <w:rFonts w:ascii="Times New Roman" w:hAnsi="Times New Roman" w:cs="Times New Roman"/>
                      <w:sz w:val="28"/>
                      <w:szCs w:val="28"/>
                    </w:rPr>
                    <w:t xml:space="preserve">5. Достаточное кол-во игрушек на всех детей (игрушки по несколько штук одинаковых) </w:t>
                  </w:r>
                </w:p>
                <w:p w:rsidR="005D3C66" w:rsidRPr="008B2AE3" w:rsidRDefault="005D3C66" w:rsidP="00C4070B">
                  <w:pPr>
                    <w:spacing w:after="0" w:line="240" w:lineRule="auto"/>
                    <w:rPr>
                      <w:rFonts w:ascii="Times New Roman" w:hAnsi="Times New Roman" w:cs="Times New Roman"/>
                      <w:sz w:val="28"/>
                      <w:szCs w:val="28"/>
                    </w:rPr>
                  </w:pPr>
                  <w:r w:rsidRPr="008B2AE3">
                    <w:rPr>
                      <w:rFonts w:ascii="Times New Roman" w:hAnsi="Times New Roman" w:cs="Times New Roman"/>
                      <w:sz w:val="28"/>
                      <w:szCs w:val="28"/>
                    </w:rPr>
                    <w:t>6. Рациональное использование группового помещения</w:t>
                  </w:r>
                  <w:proofErr w:type="gramStart"/>
                  <w:r w:rsidRPr="008B2AE3">
                    <w:rPr>
                      <w:rFonts w:ascii="Times New Roman" w:hAnsi="Times New Roman" w:cs="Times New Roman"/>
                      <w:sz w:val="28"/>
                      <w:szCs w:val="28"/>
                    </w:rPr>
                    <w:t>.</w:t>
                  </w:r>
                  <w:proofErr w:type="gramEnd"/>
                  <w:r w:rsidRPr="008B2AE3">
                    <w:rPr>
                      <w:rFonts w:ascii="Times New Roman" w:hAnsi="Times New Roman" w:cs="Times New Roman"/>
                      <w:sz w:val="28"/>
                      <w:szCs w:val="28"/>
                    </w:rPr>
                    <w:t xml:space="preserve"> (</w:t>
                  </w:r>
                  <w:proofErr w:type="gramStart"/>
                  <w:r w:rsidRPr="008B2AE3">
                    <w:rPr>
                      <w:rFonts w:ascii="Times New Roman" w:hAnsi="Times New Roman" w:cs="Times New Roman"/>
                      <w:sz w:val="28"/>
                      <w:szCs w:val="28"/>
                    </w:rPr>
                    <w:t>и</w:t>
                  </w:r>
                  <w:proofErr w:type="gramEnd"/>
                  <w:r w:rsidRPr="008B2AE3">
                    <w:rPr>
                      <w:rFonts w:ascii="Times New Roman" w:hAnsi="Times New Roman" w:cs="Times New Roman"/>
                      <w:sz w:val="28"/>
                      <w:szCs w:val="28"/>
                    </w:rPr>
                    <w:t xml:space="preserve">спользование перегородок, специальных ячеек, </w:t>
                  </w:r>
                  <w:proofErr w:type="spellStart"/>
                  <w:r w:rsidRPr="008B2AE3">
                    <w:rPr>
                      <w:rFonts w:ascii="Times New Roman" w:hAnsi="Times New Roman" w:cs="Times New Roman"/>
                      <w:sz w:val="28"/>
                      <w:szCs w:val="28"/>
                    </w:rPr>
                    <w:t>нишь</w:t>
                  </w:r>
                  <w:proofErr w:type="spellEnd"/>
                  <w:r w:rsidRPr="008B2AE3">
                    <w:rPr>
                      <w:rFonts w:ascii="Times New Roman" w:hAnsi="Times New Roman" w:cs="Times New Roman"/>
                      <w:sz w:val="28"/>
                      <w:szCs w:val="28"/>
                    </w:rPr>
                    <w:t xml:space="preserve">) </w:t>
                  </w:r>
                </w:p>
                <w:p w:rsidR="005D3C66" w:rsidRPr="008B2AE3" w:rsidRDefault="005D3C66" w:rsidP="0042700C">
                  <w:pPr>
                    <w:spacing w:after="0" w:line="240" w:lineRule="auto"/>
                    <w:jc w:val="both"/>
                    <w:rPr>
                      <w:rFonts w:ascii="Times New Roman" w:hAnsi="Times New Roman" w:cs="Times New Roman"/>
                      <w:b/>
                      <w:i/>
                      <w:sz w:val="28"/>
                      <w:szCs w:val="28"/>
                    </w:rPr>
                  </w:pPr>
                  <w:proofErr w:type="gramStart"/>
                  <w:r w:rsidRPr="008B2AE3">
                    <w:rPr>
                      <w:rFonts w:ascii="Times New Roman" w:hAnsi="Times New Roman" w:cs="Times New Roman"/>
                      <w:b/>
                      <w:i/>
                      <w:sz w:val="28"/>
                      <w:szCs w:val="28"/>
                      <w:lang w:val="en-US"/>
                    </w:rPr>
                    <w:t>P</w:t>
                  </w:r>
                  <w:r w:rsidRPr="008B2AE3">
                    <w:rPr>
                      <w:rFonts w:ascii="Times New Roman" w:hAnsi="Times New Roman" w:cs="Times New Roman"/>
                      <w:b/>
                      <w:i/>
                      <w:sz w:val="28"/>
                      <w:szCs w:val="28"/>
                    </w:rPr>
                    <w:t>.</w:t>
                  </w:r>
                  <w:r w:rsidRPr="008B2AE3">
                    <w:rPr>
                      <w:rFonts w:ascii="Times New Roman" w:hAnsi="Times New Roman" w:cs="Times New Roman"/>
                      <w:b/>
                      <w:i/>
                      <w:sz w:val="28"/>
                      <w:szCs w:val="28"/>
                      <w:lang w:val="en-US"/>
                    </w:rPr>
                    <w:t>S</w:t>
                  </w:r>
                  <w:r w:rsidRPr="008B2AE3">
                    <w:rPr>
                      <w:rFonts w:ascii="Times New Roman" w:hAnsi="Times New Roman" w:cs="Times New Roman"/>
                      <w:b/>
                      <w:i/>
                      <w:sz w:val="28"/>
                      <w:szCs w:val="28"/>
                    </w:rPr>
                    <w:t>. Главное, чтобы каждая зона (центр) хорошо просматривалась из разных уголков группы, с целью обеспечения безопасности.</w:t>
                  </w:r>
                  <w:proofErr w:type="gramEnd"/>
                </w:p>
              </w:txbxContent>
            </v:textbox>
          </v:shape>
        </w:pict>
      </w: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E37AD5" w:rsidRDefault="00E37AD5" w:rsidP="001130FE">
      <w:pPr>
        <w:spacing w:after="0" w:line="240" w:lineRule="auto"/>
        <w:ind w:firstLine="709"/>
        <w:jc w:val="both"/>
        <w:rPr>
          <w:rFonts w:ascii="Times New Roman" w:hAnsi="Times New Roman"/>
          <w:b/>
          <w:color w:val="C00000"/>
          <w:sz w:val="26"/>
          <w:szCs w:val="26"/>
          <w:u w:val="single"/>
        </w:rPr>
      </w:pPr>
    </w:p>
    <w:p w:rsidR="0082561E" w:rsidRPr="008B2AE3" w:rsidRDefault="0082561E" w:rsidP="0082561E">
      <w:pPr>
        <w:pStyle w:val="Default"/>
        <w:jc w:val="center"/>
        <w:rPr>
          <w:color w:val="3333CC"/>
          <w:sz w:val="28"/>
          <w:szCs w:val="28"/>
        </w:rPr>
      </w:pPr>
      <w:proofErr w:type="gramStart"/>
      <w:r w:rsidRPr="008B2AE3">
        <w:rPr>
          <w:b/>
          <w:bCs/>
          <w:color w:val="3333CC"/>
          <w:sz w:val="28"/>
          <w:szCs w:val="28"/>
        </w:rPr>
        <w:t>Основные характеристики развивающей</w:t>
      </w:r>
      <w:proofErr w:type="gramEnd"/>
    </w:p>
    <w:p w:rsidR="0082561E" w:rsidRPr="008B2AE3" w:rsidRDefault="0082561E" w:rsidP="0082561E">
      <w:pPr>
        <w:pStyle w:val="Default"/>
        <w:jc w:val="center"/>
        <w:rPr>
          <w:sz w:val="28"/>
          <w:szCs w:val="28"/>
        </w:rPr>
      </w:pPr>
      <w:r w:rsidRPr="008B2AE3">
        <w:rPr>
          <w:b/>
          <w:bCs/>
          <w:color w:val="3333CC"/>
          <w:sz w:val="28"/>
          <w:szCs w:val="28"/>
        </w:rPr>
        <w:t>предметно-пространственной среды в группах раннего возраста.</w:t>
      </w:r>
    </w:p>
    <w:p w:rsidR="0082561E" w:rsidRPr="0082561E" w:rsidRDefault="0082561E" w:rsidP="0082561E">
      <w:pPr>
        <w:pStyle w:val="Default"/>
        <w:jc w:val="both"/>
        <w:rPr>
          <w:sz w:val="2"/>
          <w:szCs w:val="2"/>
        </w:rPr>
      </w:pPr>
      <w:r w:rsidRPr="0082561E">
        <w:rPr>
          <w:sz w:val="26"/>
          <w:szCs w:val="26"/>
        </w:rPr>
        <w:t xml:space="preserve"> </w:t>
      </w:r>
    </w:p>
    <w:p w:rsidR="0082561E" w:rsidRPr="00300C8F" w:rsidRDefault="0082561E" w:rsidP="00300C8F">
      <w:pPr>
        <w:pStyle w:val="Default"/>
        <w:ind w:left="567"/>
        <w:jc w:val="both"/>
        <w:rPr>
          <w:sz w:val="28"/>
          <w:szCs w:val="28"/>
        </w:rPr>
      </w:pPr>
      <w:r w:rsidRPr="00300C8F">
        <w:rPr>
          <w:sz w:val="28"/>
          <w:szCs w:val="28"/>
        </w:rPr>
        <w:t xml:space="preserve">1. Разнообразие: наличие всевозможного и максимально вариативного игрового и дидактического материала для развития ребенка, позволяющего усваивать знания и умения одного плана, но разными способами. </w:t>
      </w:r>
    </w:p>
    <w:p w:rsidR="0082561E" w:rsidRPr="00300C8F" w:rsidRDefault="0082561E" w:rsidP="00300C8F">
      <w:pPr>
        <w:pStyle w:val="Default"/>
        <w:ind w:left="567"/>
        <w:jc w:val="both"/>
        <w:rPr>
          <w:sz w:val="28"/>
          <w:szCs w:val="28"/>
        </w:rPr>
      </w:pPr>
      <w:r w:rsidRPr="00300C8F">
        <w:rPr>
          <w:sz w:val="28"/>
          <w:szCs w:val="28"/>
        </w:rPr>
        <w:t xml:space="preserve">2. Доступность (расположение игрового и дидактического материала в поле зрения и досягаемости ребенка), а также доступность по показателям возрастного развития. </w:t>
      </w:r>
    </w:p>
    <w:p w:rsidR="0082561E" w:rsidRPr="00300C8F" w:rsidRDefault="0082561E" w:rsidP="00300C8F">
      <w:pPr>
        <w:pStyle w:val="Default"/>
        <w:ind w:left="567"/>
        <w:jc w:val="both"/>
        <w:rPr>
          <w:sz w:val="28"/>
          <w:szCs w:val="28"/>
        </w:rPr>
      </w:pPr>
      <w:r w:rsidRPr="00300C8F">
        <w:rPr>
          <w:sz w:val="28"/>
          <w:szCs w:val="28"/>
        </w:rPr>
        <w:t xml:space="preserve">3. </w:t>
      </w:r>
      <w:proofErr w:type="spellStart"/>
      <w:r w:rsidRPr="00300C8F">
        <w:rPr>
          <w:sz w:val="28"/>
          <w:szCs w:val="28"/>
        </w:rPr>
        <w:t>Эмоциогенность</w:t>
      </w:r>
      <w:proofErr w:type="spellEnd"/>
      <w:r w:rsidRPr="00300C8F">
        <w:rPr>
          <w:sz w:val="28"/>
          <w:szCs w:val="28"/>
        </w:rPr>
        <w:t xml:space="preserve"> (обеспечение индивидуальной комфортности, психологической защищенности и эмоционального благополучия): среда должна быть яркой, красочной, привлекающей внимание ребенка и вызывающей у него положительные эмоции; позволить ребенку проявить свои эмоции. </w:t>
      </w:r>
    </w:p>
    <w:p w:rsidR="0082561E" w:rsidRPr="00300C8F" w:rsidRDefault="0082561E" w:rsidP="00300C8F">
      <w:pPr>
        <w:pStyle w:val="Default"/>
        <w:ind w:left="567"/>
        <w:jc w:val="both"/>
        <w:rPr>
          <w:sz w:val="28"/>
          <w:szCs w:val="28"/>
        </w:rPr>
      </w:pPr>
      <w:r w:rsidRPr="00300C8F">
        <w:rPr>
          <w:sz w:val="28"/>
          <w:szCs w:val="28"/>
        </w:rPr>
        <w:t xml:space="preserve">4. 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 </w:t>
      </w:r>
    </w:p>
    <w:p w:rsidR="0082561E" w:rsidRPr="00300C8F" w:rsidRDefault="0082561E" w:rsidP="00300C8F">
      <w:pPr>
        <w:pStyle w:val="Default"/>
        <w:ind w:left="567"/>
        <w:jc w:val="both"/>
        <w:rPr>
          <w:sz w:val="28"/>
          <w:szCs w:val="28"/>
        </w:rPr>
      </w:pPr>
      <w:r w:rsidRPr="00300C8F">
        <w:rPr>
          <w:sz w:val="28"/>
          <w:szCs w:val="28"/>
        </w:rPr>
        <w:t xml:space="preserve">5. </w:t>
      </w:r>
      <w:proofErr w:type="spellStart"/>
      <w:r w:rsidRPr="00300C8F">
        <w:rPr>
          <w:sz w:val="28"/>
          <w:szCs w:val="28"/>
        </w:rPr>
        <w:t>Взаимодополняемость</w:t>
      </w:r>
      <w:proofErr w:type="spellEnd"/>
      <w:r w:rsidRPr="00300C8F">
        <w:rPr>
          <w:sz w:val="28"/>
          <w:szCs w:val="28"/>
        </w:rPr>
        <w:t xml:space="preserve">, взаимозаменяемость предметов одной зоны и другой. </w:t>
      </w:r>
    </w:p>
    <w:p w:rsidR="0082561E" w:rsidRPr="00300C8F" w:rsidRDefault="0082561E" w:rsidP="00300C8F">
      <w:pPr>
        <w:pStyle w:val="Default"/>
        <w:ind w:left="567"/>
        <w:jc w:val="both"/>
        <w:rPr>
          <w:sz w:val="28"/>
          <w:szCs w:val="28"/>
        </w:rPr>
      </w:pPr>
      <w:r w:rsidRPr="00300C8F">
        <w:rPr>
          <w:sz w:val="28"/>
          <w:szCs w:val="28"/>
        </w:rPr>
        <w:t xml:space="preserve">6. Удовлетворение естественной детской активности (ранний возраст — возраст повышенной двигательной активности, исследовательского характера). Для удовлетворения возрастной активности ребенка необходимо, чтобы он имел возможность  </w:t>
      </w:r>
      <w:r w:rsidRPr="00300C8F">
        <w:rPr>
          <w:color w:val="auto"/>
          <w:sz w:val="28"/>
          <w:szCs w:val="28"/>
        </w:rPr>
        <w:t xml:space="preserve">преобразовывать окружающую среду, изменять ее самыми разнообразными способами. </w:t>
      </w:r>
    </w:p>
    <w:p w:rsidR="0082561E" w:rsidRPr="00300C8F" w:rsidRDefault="0082561E" w:rsidP="00300C8F">
      <w:pPr>
        <w:spacing w:after="0" w:line="240" w:lineRule="auto"/>
        <w:ind w:left="567" w:firstLine="709"/>
        <w:jc w:val="both"/>
        <w:rPr>
          <w:rFonts w:ascii="Times New Roman" w:hAnsi="Times New Roman" w:cs="Times New Roman"/>
          <w:b/>
          <w:sz w:val="28"/>
          <w:szCs w:val="28"/>
        </w:rPr>
      </w:pPr>
      <w:r w:rsidRPr="00300C8F">
        <w:rPr>
          <w:rFonts w:ascii="Times New Roman" w:hAnsi="Times New Roman" w:cs="Times New Roman"/>
          <w:b/>
          <w:sz w:val="28"/>
          <w:szCs w:val="28"/>
        </w:rPr>
        <w:t xml:space="preserve">Важно помнить, что развивающая предметно-пространственная среда групп раннего возраста рассматривается как комплекс эргономических и </w:t>
      </w:r>
      <w:proofErr w:type="spellStart"/>
      <w:proofErr w:type="gramStart"/>
      <w:r w:rsidRPr="00300C8F">
        <w:rPr>
          <w:rFonts w:ascii="Times New Roman" w:hAnsi="Times New Roman" w:cs="Times New Roman"/>
          <w:b/>
          <w:sz w:val="28"/>
          <w:szCs w:val="28"/>
        </w:rPr>
        <w:t>психолого</w:t>
      </w:r>
      <w:proofErr w:type="spellEnd"/>
      <w:r w:rsidRPr="00300C8F">
        <w:rPr>
          <w:rFonts w:ascii="Times New Roman" w:hAnsi="Times New Roman" w:cs="Times New Roman"/>
          <w:b/>
          <w:sz w:val="28"/>
          <w:szCs w:val="28"/>
        </w:rPr>
        <w:t xml:space="preserve"> - педагогических</w:t>
      </w:r>
      <w:proofErr w:type="gramEnd"/>
      <w:r w:rsidRPr="00300C8F">
        <w:rPr>
          <w:rFonts w:ascii="Times New Roman" w:hAnsi="Times New Roman" w:cs="Times New Roman"/>
          <w:b/>
          <w:sz w:val="28"/>
          <w:szCs w:val="28"/>
        </w:rPr>
        <w:t xml:space="preserve"> условий, обеспечивающих организацию жизни детей и взрослых.</w:t>
      </w:r>
    </w:p>
    <w:p w:rsidR="005D3C66" w:rsidRPr="00300C8F" w:rsidRDefault="005D3C66" w:rsidP="00300C8F">
      <w:pPr>
        <w:shd w:val="clear" w:color="auto" w:fill="DAEEF3" w:themeFill="accent5" w:themeFillTint="33"/>
        <w:spacing w:after="0" w:line="240" w:lineRule="auto"/>
        <w:ind w:left="567" w:firstLine="709"/>
        <w:jc w:val="both"/>
        <w:rPr>
          <w:rFonts w:ascii="Times New Roman" w:hAnsi="Times New Roman" w:cs="Times New Roman"/>
          <w:b/>
          <w:sz w:val="28"/>
          <w:szCs w:val="28"/>
        </w:rPr>
      </w:pPr>
    </w:p>
    <w:p w:rsidR="0082561E" w:rsidRPr="00300C8F" w:rsidRDefault="005D3C66" w:rsidP="00300C8F">
      <w:pPr>
        <w:spacing w:after="0" w:line="240" w:lineRule="auto"/>
        <w:ind w:left="567" w:firstLine="709"/>
        <w:jc w:val="both"/>
        <w:rPr>
          <w:rFonts w:ascii="Times New Roman" w:hAnsi="Times New Roman" w:cs="Times New Roman"/>
          <w:sz w:val="28"/>
          <w:szCs w:val="28"/>
        </w:rPr>
      </w:pPr>
      <w:proofErr w:type="gramStart"/>
      <w:r w:rsidRPr="00300C8F">
        <w:rPr>
          <w:rFonts w:ascii="Times New Roman" w:hAnsi="Times New Roman" w:cs="Times New Roman"/>
          <w:b/>
          <w:sz w:val="28"/>
          <w:szCs w:val="28"/>
          <w:lang w:val="en-US"/>
        </w:rPr>
        <w:t>P</w:t>
      </w:r>
      <w:r w:rsidRPr="00300C8F">
        <w:rPr>
          <w:rFonts w:ascii="Times New Roman" w:hAnsi="Times New Roman" w:cs="Times New Roman"/>
          <w:b/>
          <w:sz w:val="28"/>
          <w:szCs w:val="28"/>
        </w:rPr>
        <w:t>.</w:t>
      </w:r>
      <w:r w:rsidRPr="00300C8F">
        <w:rPr>
          <w:rFonts w:ascii="Times New Roman" w:hAnsi="Times New Roman" w:cs="Times New Roman"/>
          <w:b/>
          <w:sz w:val="28"/>
          <w:szCs w:val="28"/>
          <w:lang w:val="en-US"/>
        </w:rPr>
        <w:t>S</w:t>
      </w:r>
      <w:r w:rsidRPr="00300C8F">
        <w:rPr>
          <w:rFonts w:ascii="Times New Roman" w:hAnsi="Times New Roman" w:cs="Times New Roman"/>
          <w:b/>
          <w:sz w:val="28"/>
          <w:szCs w:val="28"/>
        </w:rPr>
        <w:t xml:space="preserve">. </w:t>
      </w:r>
      <w:r w:rsidRPr="00300C8F">
        <w:rPr>
          <w:rFonts w:ascii="Times New Roman" w:hAnsi="Times New Roman" w:cs="Times New Roman"/>
          <w:sz w:val="28"/>
          <w:szCs w:val="28"/>
        </w:rPr>
        <w:t xml:space="preserve">Предметно-пространственная среда организуется по принципу небольших полузамкнутых </w:t>
      </w:r>
      <w:proofErr w:type="spellStart"/>
      <w:r w:rsidRPr="00300C8F">
        <w:rPr>
          <w:rFonts w:ascii="Times New Roman" w:hAnsi="Times New Roman" w:cs="Times New Roman"/>
          <w:sz w:val="28"/>
          <w:szCs w:val="28"/>
        </w:rPr>
        <w:t>микропространств</w:t>
      </w:r>
      <w:proofErr w:type="spellEnd"/>
      <w:r w:rsidRPr="00300C8F">
        <w:rPr>
          <w:rFonts w:ascii="Times New Roman" w:hAnsi="Times New Roman" w:cs="Times New Roman"/>
          <w:sz w:val="28"/>
          <w:szCs w:val="28"/>
        </w:rPr>
        <w:t>, для того чтобы избежать скученности детей и способствовать играм подгруппами в 3—5 человек.</w:t>
      </w:r>
      <w:proofErr w:type="gramEnd"/>
      <w:r w:rsidRPr="00300C8F">
        <w:rPr>
          <w:rFonts w:ascii="Times New Roman" w:hAnsi="Times New Roman" w:cs="Times New Roman"/>
          <w:sz w:val="28"/>
          <w:szCs w:val="28"/>
        </w:rPr>
        <w:t xml:space="preserve"> Все материалы и игрушки располагаются так, чтобы не мешать свободному перемещению детей, создать условия для общения со сверстниками. </w:t>
      </w:r>
      <w:r w:rsidRPr="00300C8F">
        <w:rPr>
          <w:rFonts w:ascii="Times New Roman" w:hAnsi="Times New Roman" w:cs="Times New Roman"/>
          <w:b/>
          <w:sz w:val="28"/>
          <w:szCs w:val="28"/>
          <w:u w:val="single"/>
        </w:rPr>
        <w:t>Необходимо также предусмотреть «уголки уединения»,</w:t>
      </w:r>
      <w:r w:rsidRPr="00300C8F">
        <w:rPr>
          <w:rFonts w:ascii="Times New Roman" w:hAnsi="Times New Roman" w:cs="Times New Roman"/>
          <w:sz w:val="28"/>
          <w:szCs w:val="28"/>
        </w:rPr>
        <w:t xml:space="preserve">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w:t>
      </w:r>
    </w:p>
    <w:p w:rsidR="005D3C66" w:rsidRPr="00300C8F" w:rsidRDefault="005D3C66" w:rsidP="001130FE">
      <w:pPr>
        <w:spacing w:after="0" w:line="240" w:lineRule="auto"/>
        <w:ind w:firstLine="709"/>
        <w:jc w:val="both"/>
        <w:rPr>
          <w:rFonts w:ascii="Times New Roman" w:hAnsi="Times New Roman"/>
          <w:sz w:val="28"/>
          <w:szCs w:val="28"/>
        </w:rPr>
      </w:pPr>
    </w:p>
    <w:p w:rsidR="00C57164" w:rsidRPr="00300C8F" w:rsidRDefault="00C57164" w:rsidP="00C57164">
      <w:pPr>
        <w:shd w:val="clear" w:color="auto" w:fill="DAEEF3" w:themeFill="accent5" w:themeFillTint="33"/>
        <w:spacing w:after="0" w:line="240" w:lineRule="auto"/>
        <w:ind w:firstLine="709"/>
        <w:jc w:val="both"/>
        <w:rPr>
          <w:rFonts w:ascii="Times New Roman" w:hAnsi="Times New Roman"/>
          <w:sz w:val="28"/>
          <w:szCs w:val="28"/>
        </w:rPr>
      </w:pPr>
    </w:p>
    <w:p w:rsidR="00B93DAC" w:rsidRPr="00300C8F" w:rsidRDefault="00B93DAC" w:rsidP="00284B48">
      <w:pPr>
        <w:shd w:val="clear" w:color="auto" w:fill="FDE9D9" w:themeFill="accent6" w:themeFillTint="33"/>
        <w:spacing w:after="0" w:line="240" w:lineRule="auto"/>
        <w:ind w:left="426" w:firstLine="709"/>
        <w:jc w:val="both"/>
        <w:rPr>
          <w:rFonts w:ascii="Times New Roman" w:hAnsi="Times New Roman"/>
          <w:sz w:val="28"/>
          <w:szCs w:val="28"/>
        </w:rPr>
      </w:pPr>
      <w:proofErr w:type="gramStart"/>
      <w:r w:rsidRPr="00300C8F">
        <w:rPr>
          <w:rFonts w:ascii="Times New Roman" w:hAnsi="Times New Roman"/>
          <w:b/>
          <w:sz w:val="28"/>
          <w:szCs w:val="28"/>
        </w:rPr>
        <w:lastRenderedPageBreak/>
        <w:t xml:space="preserve">2БЛОК - </w:t>
      </w:r>
      <w:r w:rsidR="00284B48" w:rsidRPr="00300C8F">
        <w:rPr>
          <w:rFonts w:ascii="Times New Roman" w:hAnsi="Times New Roman"/>
          <w:b/>
          <w:sz w:val="28"/>
          <w:szCs w:val="28"/>
        </w:rPr>
        <w:t>Организация РППС в соответствии с требованиями</w:t>
      </w:r>
      <w:r w:rsidRPr="00300C8F">
        <w:rPr>
          <w:rFonts w:ascii="Times New Roman" w:hAnsi="Times New Roman"/>
          <w:sz w:val="28"/>
          <w:szCs w:val="28"/>
        </w:rPr>
        <w:t xml:space="preserve"> </w:t>
      </w:r>
      <w:r w:rsidRPr="00300C8F">
        <w:rPr>
          <w:rFonts w:ascii="Times New Roman" w:hAnsi="Times New Roman"/>
          <w:sz w:val="28"/>
          <w:szCs w:val="28"/>
          <w:u w:val="single"/>
        </w:rPr>
        <w:t>(</w:t>
      </w:r>
      <w:r w:rsidR="00284B48" w:rsidRPr="00300C8F">
        <w:rPr>
          <w:rFonts w:ascii="Times New Roman" w:hAnsi="Times New Roman"/>
          <w:sz w:val="28"/>
          <w:szCs w:val="28"/>
          <w:u w:val="single"/>
        </w:rPr>
        <w:t xml:space="preserve">оценивается </w:t>
      </w:r>
      <w:r w:rsidR="001130FE" w:rsidRPr="00300C8F">
        <w:rPr>
          <w:rFonts w:ascii="Times New Roman" w:hAnsi="Times New Roman"/>
          <w:sz w:val="28"/>
          <w:szCs w:val="28"/>
          <w:u w:val="single"/>
        </w:rPr>
        <w:t xml:space="preserve"> </w:t>
      </w:r>
      <w:r w:rsidR="00284B48" w:rsidRPr="00300C8F">
        <w:rPr>
          <w:rFonts w:ascii="Times New Roman" w:hAnsi="Times New Roman"/>
          <w:sz w:val="28"/>
          <w:szCs w:val="28"/>
          <w:u w:val="single"/>
        </w:rPr>
        <w:t>каждый аспект</w:t>
      </w:r>
      <w:r w:rsidR="007209ED" w:rsidRPr="00300C8F">
        <w:rPr>
          <w:rFonts w:ascii="Times New Roman" w:hAnsi="Times New Roman"/>
          <w:sz w:val="28"/>
          <w:szCs w:val="28"/>
          <w:u w:val="single"/>
        </w:rPr>
        <w:t xml:space="preserve"> от 0-5):</w:t>
      </w:r>
      <w:r w:rsidRPr="00300C8F">
        <w:rPr>
          <w:rFonts w:ascii="Times New Roman" w:hAnsi="Times New Roman"/>
          <w:sz w:val="28"/>
          <w:szCs w:val="28"/>
          <w:u w:val="single"/>
        </w:rPr>
        <w:t>):</w:t>
      </w:r>
      <w:proofErr w:type="gramEnd"/>
    </w:p>
    <w:p w:rsidR="006122CE" w:rsidRPr="00300C8F" w:rsidRDefault="001130FE" w:rsidP="006122CE">
      <w:pPr>
        <w:spacing w:after="0" w:line="240" w:lineRule="auto"/>
        <w:ind w:left="426"/>
        <w:rPr>
          <w:rFonts w:ascii="Times New Roman" w:hAnsi="Times New Roman" w:cs="Times New Roman"/>
          <w:b/>
          <w:sz w:val="28"/>
          <w:szCs w:val="28"/>
        </w:rPr>
      </w:pPr>
      <w:r w:rsidRPr="00300C8F">
        <w:rPr>
          <w:rFonts w:ascii="Times New Roman" w:hAnsi="Times New Roman" w:cs="Times New Roman"/>
          <w:b/>
          <w:sz w:val="28"/>
          <w:szCs w:val="28"/>
        </w:rPr>
        <w:t xml:space="preserve">      </w:t>
      </w:r>
      <w:r w:rsidR="006122CE" w:rsidRPr="00300C8F">
        <w:rPr>
          <w:rFonts w:ascii="Times New Roman" w:hAnsi="Times New Roman" w:cs="Times New Roman"/>
          <w:b/>
          <w:sz w:val="28"/>
          <w:szCs w:val="28"/>
        </w:rPr>
        <w:t>Организация РППС в соответствии с требованиями:</w:t>
      </w:r>
    </w:p>
    <w:p w:rsidR="006122CE" w:rsidRPr="00300C8F" w:rsidRDefault="001130FE" w:rsidP="006122CE">
      <w:pPr>
        <w:spacing w:after="0" w:line="240" w:lineRule="auto"/>
        <w:ind w:left="426"/>
        <w:jc w:val="both"/>
        <w:rPr>
          <w:rFonts w:ascii="Times New Roman" w:hAnsi="Times New Roman" w:cs="Times New Roman"/>
          <w:b/>
          <w:sz w:val="28"/>
          <w:szCs w:val="28"/>
        </w:rPr>
      </w:pPr>
      <w:r w:rsidRPr="00300C8F">
        <w:rPr>
          <w:rFonts w:ascii="Times New Roman" w:hAnsi="Times New Roman" w:cs="Times New Roman"/>
          <w:b/>
          <w:sz w:val="28"/>
          <w:szCs w:val="28"/>
        </w:rPr>
        <w:tab/>
      </w:r>
      <w:r w:rsidR="006122CE" w:rsidRPr="00300C8F">
        <w:rPr>
          <w:rFonts w:ascii="Times New Roman" w:hAnsi="Times New Roman" w:cs="Times New Roman"/>
          <w:b/>
          <w:sz w:val="28"/>
          <w:szCs w:val="28"/>
        </w:rPr>
        <w:t>Федеральный государственный стандарт дошкольного образования подразумевает создание благоприятных условий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w:t>
      </w:r>
      <w:r w:rsidR="0082561E" w:rsidRPr="00300C8F">
        <w:rPr>
          <w:rFonts w:ascii="Times New Roman" w:hAnsi="Times New Roman" w:cs="Times New Roman"/>
          <w:b/>
          <w:sz w:val="28"/>
          <w:szCs w:val="28"/>
        </w:rPr>
        <w:t xml:space="preserve">ром при реализации основной </w:t>
      </w:r>
      <w:r w:rsidR="006122CE" w:rsidRPr="00300C8F">
        <w:rPr>
          <w:rFonts w:ascii="Times New Roman" w:hAnsi="Times New Roman" w:cs="Times New Roman"/>
          <w:b/>
          <w:sz w:val="28"/>
          <w:szCs w:val="28"/>
        </w:rPr>
        <w:t>образовательной программы дошкольного образования.</w:t>
      </w:r>
    </w:p>
    <w:p w:rsidR="006122CE" w:rsidRDefault="006122CE" w:rsidP="006122CE">
      <w:pPr>
        <w:spacing w:after="0" w:line="240" w:lineRule="auto"/>
        <w:rPr>
          <w:rFonts w:ascii="Times New Roman" w:hAnsi="Times New Roman" w:cs="Times New Roman"/>
          <w:b/>
          <w:sz w:val="28"/>
          <w:szCs w:val="28"/>
        </w:rPr>
      </w:pPr>
    </w:p>
    <w:p w:rsidR="006122CE" w:rsidRDefault="003E1141" w:rsidP="006122CE">
      <w:pPr>
        <w:spacing w:after="0" w:line="240" w:lineRule="auto"/>
        <w:rPr>
          <w:rFonts w:ascii="Times New Roman" w:hAnsi="Times New Roman" w:cs="Times New Roman"/>
          <w:b/>
          <w:sz w:val="28"/>
          <w:szCs w:val="28"/>
        </w:rPr>
      </w:pPr>
      <w:r>
        <w:rPr>
          <w:rFonts w:ascii="Times New Roman" w:hAnsi="Times New Roman" w:cs="Times New Roman"/>
          <w:b/>
          <w:noProof/>
          <w:sz w:val="28"/>
          <w:szCs w:val="28"/>
        </w:rPr>
        <w:pict>
          <v:shape id="_x0000_s1037" type="#_x0000_t202" style="position:absolute;margin-left:58.5pt;margin-top:6.15pt;width:490.65pt;height:36.3pt;z-index:251668480" filled="f" stroked="f">
            <v:textbox>
              <w:txbxContent>
                <w:p w:rsidR="005D3C66" w:rsidRPr="00FA08EE" w:rsidRDefault="005D3C66" w:rsidP="00FA08EE">
                  <w:pPr>
                    <w:spacing w:after="0" w:line="240" w:lineRule="auto"/>
                    <w:rPr>
                      <w:rFonts w:ascii="Times New Roman" w:hAnsi="Times New Roman" w:cs="Times New Roman"/>
                      <w:i/>
                      <w:sz w:val="23"/>
                      <w:szCs w:val="23"/>
                    </w:rPr>
                  </w:pPr>
                  <w:r w:rsidRPr="00FA08EE">
                    <w:rPr>
                      <w:rFonts w:ascii="Times New Roman" w:hAnsi="Times New Roman" w:cs="Times New Roman"/>
                      <w:i/>
                      <w:sz w:val="23"/>
                      <w:szCs w:val="23"/>
                    </w:rPr>
                    <w:t xml:space="preserve">При организации развивающей предметно-пространственной среды дошкольной </w:t>
                  </w:r>
                  <w:proofErr w:type="spellStart"/>
                  <w:proofErr w:type="gramStart"/>
                  <w:r w:rsidRPr="00FA08EE">
                    <w:rPr>
                      <w:rFonts w:ascii="Times New Roman" w:hAnsi="Times New Roman" w:cs="Times New Roman"/>
                      <w:i/>
                      <w:sz w:val="23"/>
                      <w:szCs w:val="23"/>
                    </w:rPr>
                    <w:t>образователь</w:t>
                  </w:r>
                  <w:r>
                    <w:rPr>
                      <w:rFonts w:ascii="Times New Roman" w:hAnsi="Times New Roman" w:cs="Times New Roman"/>
                      <w:i/>
                      <w:sz w:val="23"/>
                      <w:szCs w:val="23"/>
                    </w:rPr>
                    <w:t>-</w:t>
                  </w:r>
                  <w:r w:rsidRPr="00FA08EE">
                    <w:rPr>
                      <w:rFonts w:ascii="Times New Roman" w:hAnsi="Times New Roman" w:cs="Times New Roman"/>
                      <w:i/>
                      <w:sz w:val="23"/>
                      <w:szCs w:val="23"/>
                    </w:rPr>
                    <w:t>ной</w:t>
                  </w:r>
                  <w:proofErr w:type="spellEnd"/>
                  <w:proofErr w:type="gramEnd"/>
                  <w:r w:rsidRPr="00FA08EE">
                    <w:rPr>
                      <w:rFonts w:ascii="Times New Roman" w:hAnsi="Times New Roman" w:cs="Times New Roman"/>
                      <w:i/>
                      <w:sz w:val="23"/>
                      <w:szCs w:val="23"/>
                    </w:rPr>
                    <w:t xml:space="preserve"> организации необходимо учитывать нормативные требования следующих документов:  </w:t>
                  </w:r>
                </w:p>
                <w:p w:rsidR="005D3C66" w:rsidRDefault="005D3C66"/>
              </w:txbxContent>
            </v:textbox>
          </v:shape>
        </w:pict>
      </w:r>
      <w:r>
        <w:rPr>
          <w:rFonts w:ascii="Times New Roman" w:hAnsi="Times New Roman" w:cs="Times New Roman"/>
          <w:b/>
          <w:noProof/>
          <w:sz w:val="28"/>
          <w:szCs w:val="28"/>
        </w:rPr>
        <w:pict>
          <v:shape id="_x0000_s1036" type="#_x0000_t202" style="position:absolute;margin-left:-15.25pt;margin-top:2.3pt;width:82.85pt;height:58.7pt;z-index:251667456" filled="f" stroked="f">
            <v:textbox>
              <w:txbxContent>
                <w:p w:rsidR="005D3C66" w:rsidRDefault="005D3C66">
                  <w:r>
                    <w:rPr>
                      <w:noProof/>
                    </w:rPr>
                    <w:drawing>
                      <wp:inline distT="0" distB="0" distL="0" distR="0">
                        <wp:extent cx="899032" cy="660819"/>
                        <wp:effectExtent l="19050" t="0" r="0" b="0"/>
                        <wp:docPr id="10" name="Рисунок 10" descr="ÐÐ°ÑÑÐ¸Ð½ÐºÐ¸ Ð¿Ð¾ Ð·Ð°Ð¿ÑÐ¾ÑÑ Ð½Ð¾ÑÐ¼Ð°ÑÐ¸Ð²Ð½Ð°Ñ 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½Ð¾ÑÐ¼Ð°ÑÐ¸Ð²Ð½Ð°Ñ Ð±Ð°Ð·Ð°"/>
                                <pic:cNvPicPr>
                                  <a:picLocks noChangeAspect="1" noChangeArrowheads="1"/>
                                </pic:cNvPicPr>
                              </pic:nvPicPr>
                              <pic:blipFill>
                                <a:blip r:embed="rId6"/>
                                <a:srcRect/>
                                <a:stretch>
                                  <a:fillRect/>
                                </a:stretch>
                              </pic:blipFill>
                              <pic:spPr bwMode="auto">
                                <a:xfrm>
                                  <a:off x="0" y="0"/>
                                  <a:ext cx="900537" cy="661925"/>
                                </a:xfrm>
                                <a:prstGeom prst="rect">
                                  <a:avLst/>
                                </a:prstGeom>
                                <a:noFill/>
                                <a:ln w="9525">
                                  <a:noFill/>
                                  <a:miter lim="800000"/>
                                  <a:headEnd/>
                                  <a:tailEnd/>
                                </a:ln>
                              </pic:spPr>
                            </pic:pic>
                          </a:graphicData>
                        </a:graphic>
                      </wp:inline>
                    </w:drawing>
                  </w:r>
                </w:p>
              </w:txbxContent>
            </v:textbox>
          </v:shape>
        </w:pict>
      </w:r>
    </w:p>
    <w:p w:rsidR="006122CE" w:rsidRPr="004451A0" w:rsidRDefault="006122CE" w:rsidP="006122CE">
      <w:pPr>
        <w:spacing w:after="0" w:line="240" w:lineRule="auto"/>
        <w:rPr>
          <w:rFonts w:ascii="Times New Roman" w:hAnsi="Times New Roman" w:cs="Times New Roman"/>
          <w:b/>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3E1141" w:rsidP="006122CE">
      <w:pPr>
        <w:spacing w:after="0" w:line="240" w:lineRule="auto"/>
        <w:rPr>
          <w:rFonts w:ascii="Times New Roman" w:hAnsi="Times New Roman" w:cs="Times New Roman"/>
          <w:sz w:val="28"/>
          <w:szCs w:val="28"/>
        </w:rPr>
      </w:pPr>
      <w:r w:rsidRPr="003E1141">
        <w:rPr>
          <w:rFonts w:ascii="Times New Roman" w:hAnsi="Times New Roman" w:cs="Times New Roman"/>
          <w:b/>
          <w:noProof/>
          <w:sz w:val="28"/>
          <w:szCs w:val="28"/>
        </w:rPr>
        <w:pict>
          <v:rect id="_x0000_s1039" style="position:absolute;margin-left:3pt;margin-top:-12.75pt;width:541.95pt;height:403.8pt;z-index:251670528" filled="f" strokecolor="#0070c0"/>
        </w:pict>
      </w:r>
      <w:r>
        <w:rPr>
          <w:rFonts w:ascii="Times New Roman" w:hAnsi="Times New Roman" w:cs="Times New Roman"/>
          <w:noProof/>
          <w:sz w:val="28"/>
          <w:szCs w:val="28"/>
        </w:rPr>
        <w:pict>
          <v:shape id="_x0000_s1038" type="#_x0000_t202" style="position:absolute;margin-left:11.25pt;margin-top:-12.75pt;width:522.75pt;height:5in;z-index:251669504" filled="f" stroked="f">
            <v:textbox>
              <w:txbxContent>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Конституция Российской Федерации;</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 Федеральный закон от 29.12.2012 № 273-ФЗ «Об образовании в Российской Федерации»;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Федеральный закон от 02.07.2013 № 185 «О внесении изменений в отдельные законодательные акты Российской Федерации в связи с принятием Федерального закона "Об образовании в Российской Федерации"»;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Приказ </w:t>
                  </w:r>
                  <w:proofErr w:type="spellStart"/>
                  <w:r w:rsidRPr="00992FA3">
                    <w:rPr>
                      <w:rFonts w:ascii="Times New Roman" w:hAnsi="Times New Roman" w:cs="Times New Roman"/>
                      <w:sz w:val="28"/>
                      <w:szCs w:val="28"/>
                    </w:rPr>
                    <w:t>Минобрнауки</w:t>
                  </w:r>
                  <w:proofErr w:type="spellEnd"/>
                  <w:r w:rsidRPr="00992FA3">
                    <w:rPr>
                      <w:rFonts w:ascii="Times New Roman" w:hAnsi="Times New Roman" w:cs="Times New Roman"/>
                      <w:sz w:val="28"/>
                      <w:szCs w:val="28"/>
                    </w:rPr>
                    <w:t xml:space="preserve"> России от 17.10.2013 № 1155 «Об утверждении федерального государственного образовательного стандарта дошкольного образования»;</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  Письмо </w:t>
                  </w:r>
                  <w:proofErr w:type="spellStart"/>
                  <w:r w:rsidRPr="00992FA3">
                    <w:rPr>
                      <w:rFonts w:ascii="Times New Roman" w:hAnsi="Times New Roman" w:cs="Times New Roman"/>
                      <w:sz w:val="28"/>
                      <w:szCs w:val="28"/>
                    </w:rPr>
                    <w:t>Минобрнауки</w:t>
                  </w:r>
                  <w:proofErr w:type="spellEnd"/>
                  <w:r w:rsidRPr="00992FA3">
                    <w:rPr>
                      <w:rFonts w:ascii="Times New Roman" w:hAnsi="Times New Roman" w:cs="Times New Roman"/>
                      <w:sz w:val="28"/>
                      <w:szCs w:val="28"/>
                    </w:rPr>
                    <w:t xml:space="preserve"> России 28.02.2014 № 08-249 «Комментарии к ФГОС дошкольного образования»;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Концепция содержания непрерывного образования (дошкольное и начальное  звено), утвержденная Федеральным координационным советом по общему образованию Министерства образования РФ от 17 июня 2003 года;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Постановление Главного государственного санитарного врача РФ от 15.05.2013 № 26 «Об утверждении </w:t>
                  </w:r>
                  <w:proofErr w:type="spellStart"/>
                  <w:r w:rsidRPr="00992FA3">
                    <w:rPr>
                      <w:rFonts w:ascii="Times New Roman" w:hAnsi="Times New Roman" w:cs="Times New Roman"/>
                      <w:sz w:val="28"/>
                      <w:szCs w:val="28"/>
                    </w:rPr>
                    <w:t>СанПиН</w:t>
                  </w:r>
                  <w:proofErr w:type="spellEnd"/>
                  <w:r w:rsidRPr="00992FA3">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 Постановление Главного государственного санитарного врача РФ от 19.12.2013. № 68 «Об утверждении </w:t>
                  </w:r>
                  <w:proofErr w:type="spellStart"/>
                  <w:r w:rsidRPr="00992FA3">
                    <w:rPr>
                      <w:rFonts w:ascii="Times New Roman" w:hAnsi="Times New Roman" w:cs="Times New Roman"/>
                      <w:sz w:val="28"/>
                      <w:szCs w:val="28"/>
                    </w:rPr>
                    <w:t>СанПиН</w:t>
                  </w:r>
                  <w:proofErr w:type="spellEnd"/>
                  <w:r w:rsidRPr="00992FA3">
                    <w:rPr>
                      <w:rFonts w:ascii="Times New Roman" w:hAnsi="Times New Roman" w:cs="Times New Roman"/>
                      <w:sz w:val="28"/>
                      <w:szCs w:val="28"/>
                    </w:rPr>
                    <w:t xml:space="preserve"> 2.4.1.3147-13 «Санитарно-эпидемиологические требования к дошкольным группам, размещенным в жилых помещениях жилищного фонда»;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 Национальная образовательная инициатива «Наша новая школа», утверждѐнная Президентом РФ 04.02.2010 № Пр-271;</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  </w:t>
                  </w:r>
                  <w:proofErr w:type="gramStart"/>
                  <w:r w:rsidRPr="00992FA3">
                    <w:rPr>
                      <w:rFonts w:ascii="Times New Roman" w:hAnsi="Times New Roman" w:cs="Times New Roman"/>
                      <w:sz w:val="28"/>
                      <w:szCs w:val="28"/>
                    </w:rPr>
                    <w:t xml:space="preserve">Письмо Минобразования России от 17 мая 1995 года № 61/19-12 «О психолого-педагогических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образовательных учреждении "О психолого-педагогической ценности игр и игрушек"»);  </w:t>
                  </w:r>
                  <w:proofErr w:type="gramEnd"/>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Приказ Министерства образования РФ от 26.06.2000 №1917 «Об экспертизе  настольных, компьютерных и иных игр, игрушек и игровых сооружений для детей»; </w:t>
                  </w:r>
                </w:p>
                <w:p w:rsidR="005D3C66" w:rsidRPr="00992FA3" w:rsidRDefault="005D3C66" w:rsidP="0087278E">
                  <w:pPr>
                    <w:pStyle w:val="a5"/>
                    <w:numPr>
                      <w:ilvl w:val="0"/>
                      <w:numId w:val="10"/>
                    </w:numPr>
                    <w:tabs>
                      <w:tab w:val="left" w:pos="284"/>
                    </w:tabs>
                    <w:spacing w:after="0" w:line="240" w:lineRule="auto"/>
                    <w:ind w:left="0" w:firstLine="0"/>
                    <w:rPr>
                      <w:rFonts w:ascii="Times New Roman" w:hAnsi="Times New Roman" w:cs="Times New Roman"/>
                      <w:sz w:val="28"/>
                      <w:szCs w:val="28"/>
                    </w:rPr>
                  </w:pPr>
                  <w:r w:rsidRPr="00992FA3">
                    <w:rPr>
                      <w:rFonts w:ascii="Times New Roman" w:hAnsi="Times New Roman" w:cs="Times New Roman"/>
                      <w:sz w:val="28"/>
                      <w:szCs w:val="28"/>
                    </w:rPr>
                    <w:t xml:space="preserve"> Письмо Минобразования РФ от 15.03.2004 № 03-51-46ин/14-03 «О направлении Примерных требований к содержанию развивающей среды детей дошкольного возраста, воспитывающихся в семье».</w:t>
                  </w:r>
                </w:p>
              </w:txbxContent>
            </v:textbox>
          </v:shape>
        </w:pict>
      </w: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FA08EE" w:rsidRDefault="00FA08EE"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5D3C66" w:rsidRDefault="005D3C66" w:rsidP="006122CE">
      <w:pPr>
        <w:spacing w:after="0" w:line="240" w:lineRule="auto"/>
        <w:rPr>
          <w:rFonts w:ascii="Times New Roman" w:hAnsi="Times New Roman" w:cs="Times New Roman"/>
          <w:sz w:val="28"/>
          <w:szCs w:val="28"/>
        </w:rPr>
      </w:pPr>
    </w:p>
    <w:p w:rsidR="00992FA3" w:rsidRDefault="00992FA3" w:rsidP="006122CE">
      <w:pPr>
        <w:spacing w:after="0" w:line="240" w:lineRule="auto"/>
        <w:rPr>
          <w:rFonts w:ascii="Times New Roman" w:hAnsi="Times New Roman" w:cs="Times New Roman"/>
          <w:sz w:val="28"/>
          <w:szCs w:val="28"/>
        </w:rPr>
      </w:pPr>
    </w:p>
    <w:p w:rsidR="00992FA3" w:rsidRDefault="00992FA3" w:rsidP="006122CE">
      <w:pPr>
        <w:spacing w:after="0" w:line="240" w:lineRule="auto"/>
        <w:rPr>
          <w:rFonts w:ascii="Times New Roman" w:hAnsi="Times New Roman" w:cs="Times New Roman"/>
          <w:sz w:val="28"/>
          <w:szCs w:val="28"/>
        </w:rPr>
      </w:pPr>
    </w:p>
    <w:p w:rsidR="00FA08EE" w:rsidRPr="0087278E" w:rsidRDefault="00FA08EE" w:rsidP="0087278E">
      <w:pPr>
        <w:shd w:val="clear" w:color="auto" w:fill="FDE9D9" w:themeFill="accent6" w:themeFillTint="33"/>
        <w:spacing w:after="0" w:line="240" w:lineRule="auto"/>
        <w:rPr>
          <w:rFonts w:ascii="Times New Roman" w:hAnsi="Times New Roman" w:cs="Times New Roman"/>
          <w:sz w:val="8"/>
          <w:szCs w:val="8"/>
        </w:rPr>
      </w:pP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pict>
          <v:shape id="_x0000_s1050" type="#_x0000_t202" style="position:absolute;margin-left:333.85pt;margin-top:117.6pt;width:30.65pt;height:22.5pt;z-index:251681792" filled="f" stroked="f">
            <v:textbox>
              <w:txbxContent>
                <w:p w:rsidR="005D3C66" w:rsidRPr="0087278E" w:rsidRDefault="005D3C66" w:rsidP="0087278E">
                  <w:pPr>
                    <w:rPr>
                      <w:rFonts w:ascii="Times New Roman" w:hAnsi="Times New Roman" w:cs="Times New Roman"/>
                      <w:b/>
                    </w:rPr>
                  </w:pPr>
                  <w:r w:rsidRPr="0087278E">
                    <w:rPr>
                      <w:rFonts w:ascii="Times New Roman" w:hAnsi="Times New Roman" w:cs="Times New Roman"/>
                      <w:b/>
                    </w:rPr>
                    <w:t>1</w:t>
                  </w:r>
                  <w:r>
                    <w:rPr>
                      <w:rFonts w:ascii="Times New Roman" w:hAnsi="Times New Roman" w:cs="Times New Roman"/>
                      <w:b/>
                    </w:rPr>
                    <w:t>0</w:t>
                  </w:r>
                </w:p>
              </w:txbxContent>
            </v:textbox>
          </v:shape>
        </w:pict>
      </w:r>
      <w:r>
        <w:rPr>
          <w:rFonts w:ascii="Times New Roman" w:hAnsi="Times New Roman" w:cs="Times New Roman"/>
          <w:noProof/>
          <w:sz w:val="24"/>
          <w:szCs w:val="24"/>
        </w:rPr>
        <w:pict>
          <v:shape id="_x0000_s1049" type="#_x0000_t202" style="position:absolute;margin-left:286.5pt;margin-top:117.6pt;width:23.25pt;height:22.5pt;z-index:251680768" filled="f" stroked="f">
            <v:textbox>
              <w:txbxContent>
                <w:p w:rsidR="005D3C66" w:rsidRPr="0087278E" w:rsidRDefault="005D3C66" w:rsidP="0087278E">
                  <w:pPr>
                    <w:jc w:val="center"/>
                    <w:rPr>
                      <w:rFonts w:ascii="Times New Roman" w:hAnsi="Times New Roman" w:cs="Times New Roman"/>
                      <w:b/>
                    </w:rPr>
                  </w:pPr>
                  <w:r>
                    <w:rPr>
                      <w:rFonts w:ascii="Times New Roman" w:hAnsi="Times New Roman" w:cs="Times New Roman"/>
                      <w:b/>
                    </w:rPr>
                    <w:t>9</w:t>
                  </w:r>
                </w:p>
              </w:txbxContent>
            </v:textbox>
          </v:shape>
        </w:pict>
      </w:r>
      <w:r>
        <w:rPr>
          <w:rFonts w:ascii="Times New Roman" w:hAnsi="Times New Roman" w:cs="Times New Roman"/>
          <w:noProof/>
          <w:sz w:val="24"/>
          <w:szCs w:val="24"/>
        </w:rPr>
        <w:pict>
          <v:shape id="_x0000_s1048" type="#_x0000_t202" style="position:absolute;margin-left:240pt;margin-top:117.6pt;width:23.25pt;height:22.5pt;z-index:251679744" filled="f" stroked="f">
            <v:textbox>
              <w:txbxContent>
                <w:p w:rsidR="005D3C66" w:rsidRPr="0087278E" w:rsidRDefault="005D3C66" w:rsidP="0087278E">
                  <w:pPr>
                    <w:jc w:val="center"/>
                    <w:rPr>
                      <w:rFonts w:ascii="Times New Roman" w:hAnsi="Times New Roman" w:cs="Times New Roman"/>
                      <w:b/>
                    </w:rPr>
                  </w:pPr>
                  <w:r>
                    <w:rPr>
                      <w:rFonts w:ascii="Times New Roman" w:hAnsi="Times New Roman" w:cs="Times New Roman"/>
                      <w:b/>
                    </w:rPr>
                    <w:t>8</w:t>
                  </w:r>
                </w:p>
              </w:txbxContent>
            </v:textbox>
          </v:shape>
        </w:pict>
      </w:r>
      <w:r>
        <w:rPr>
          <w:rFonts w:ascii="Times New Roman" w:hAnsi="Times New Roman" w:cs="Times New Roman"/>
          <w:noProof/>
          <w:sz w:val="24"/>
          <w:szCs w:val="24"/>
        </w:rPr>
        <w:pict>
          <v:shape id="_x0000_s1047" type="#_x0000_t202" style="position:absolute;margin-left:206.9pt;margin-top:117.6pt;width:23.25pt;height:22.5pt;z-index:251678720"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7</w:t>
                  </w:r>
                </w:p>
              </w:txbxContent>
            </v:textbox>
          </v:shape>
        </w:pict>
      </w:r>
      <w:r>
        <w:rPr>
          <w:rFonts w:ascii="Times New Roman" w:hAnsi="Times New Roman" w:cs="Times New Roman"/>
          <w:noProof/>
          <w:sz w:val="24"/>
          <w:szCs w:val="24"/>
        </w:rPr>
        <w:pict>
          <v:shape id="_x0000_s1046" type="#_x0000_t202" style="position:absolute;margin-left:174.65pt;margin-top:117.6pt;width:23.25pt;height:22.5pt;z-index:251677696"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6</w:t>
                  </w:r>
                </w:p>
              </w:txbxContent>
            </v:textbox>
          </v:shape>
        </w:pict>
      </w:r>
      <w:r>
        <w:rPr>
          <w:rFonts w:ascii="Times New Roman" w:hAnsi="Times New Roman" w:cs="Times New Roman"/>
          <w:noProof/>
          <w:sz w:val="24"/>
          <w:szCs w:val="24"/>
        </w:rPr>
        <w:pict>
          <v:shape id="_x0000_s1045" type="#_x0000_t202" style="position:absolute;margin-left:139.4pt;margin-top:117.6pt;width:23.25pt;height:22.5pt;z-index:251676672" filled="f" stroked="f">
            <v:textbox>
              <w:txbxContent>
                <w:p w:rsidR="005D3C66" w:rsidRPr="0087278E" w:rsidRDefault="005D3C66" w:rsidP="0087278E">
                  <w:pPr>
                    <w:jc w:val="center"/>
                    <w:rPr>
                      <w:rFonts w:ascii="Times New Roman" w:hAnsi="Times New Roman" w:cs="Times New Roman"/>
                      <w:b/>
                    </w:rPr>
                  </w:pPr>
                  <w:r>
                    <w:rPr>
                      <w:rFonts w:ascii="Times New Roman" w:hAnsi="Times New Roman" w:cs="Times New Roman"/>
                      <w:b/>
                    </w:rPr>
                    <w:t>5</w:t>
                  </w:r>
                </w:p>
              </w:txbxContent>
            </v:textbox>
          </v:shape>
        </w:pict>
      </w:r>
      <w:r>
        <w:rPr>
          <w:rFonts w:ascii="Times New Roman" w:hAnsi="Times New Roman" w:cs="Times New Roman"/>
          <w:noProof/>
          <w:sz w:val="24"/>
          <w:szCs w:val="24"/>
        </w:rPr>
        <w:pict>
          <v:shape id="_x0000_s1044" type="#_x0000_t202" style="position:absolute;margin-left:104.9pt;margin-top:117.6pt;width:23.25pt;height:22.5pt;z-index:251675648"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4</w:t>
                  </w:r>
                </w:p>
              </w:txbxContent>
            </v:textbox>
          </v:shape>
        </w:pict>
      </w:r>
      <w:r>
        <w:rPr>
          <w:rFonts w:ascii="Times New Roman" w:hAnsi="Times New Roman" w:cs="Times New Roman"/>
          <w:noProof/>
          <w:sz w:val="24"/>
          <w:szCs w:val="24"/>
        </w:rPr>
        <w:pict>
          <v:shape id="_x0000_s1043" type="#_x0000_t202" style="position:absolute;margin-left:74.25pt;margin-top:117.6pt;width:23.25pt;height:22.5pt;z-index:251674624"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3</w:t>
                  </w:r>
                </w:p>
              </w:txbxContent>
            </v:textbox>
          </v:shape>
        </w:pict>
      </w:r>
      <w:r>
        <w:rPr>
          <w:rFonts w:ascii="Times New Roman" w:hAnsi="Times New Roman" w:cs="Times New Roman"/>
          <w:noProof/>
          <w:sz w:val="24"/>
          <w:szCs w:val="24"/>
        </w:rPr>
        <w:pict>
          <v:shape id="_x0000_s1042" type="#_x0000_t202" style="position:absolute;margin-left:44.35pt;margin-top:117.6pt;width:23.25pt;height:22.5pt;z-index:251673600" filled="f" stroked="f">
            <v:textbox>
              <w:txbxContent>
                <w:p w:rsidR="005D3C66" w:rsidRPr="0087278E" w:rsidRDefault="005D3C66" w:rsidP="0087278E">
                  <w:pPr>
                    <w:rPr>
                      <w:rFonts w:ascii="Times New Roman" w:hAnsi="Times New Roman" w:cs="Times New Roman"/>
                      <w:b/>
                    </w:rPr>
                  </w:pPr>
                  <w:r>
                    <w:rPr>
                      <w:rFonts w:ascii="Times New Roman" w:hAnsi="Times New Roman" w:cs="Times New Roman"/>
                      <w:b/>
                    </w:rPr>
                    <w:t>2</w:t>
                  </w:r>
                </w:p>
              </w:txbxContent>
            </v:textbox>
          </v:shape>
        </w:pict>
      </w:r>
      <w:r>
        <w:rPr>
          <w:rFonts w:ascii="Times New Roman" w:hAnsi="Times New Roman" w:cs="Times New Roman"/>
          <w:noProof/>
          <w:sz w:val="24"/>
          <w:szCs w:val="24"/>
        </w:rPr>
        <w:pict>
          <v:shape id="_x0000_s1041" type="#_x0000_t202" style="position:absolute;margin-left:11.25pt;margin-top:117.6pt;width:23.25pt;height:22.5pt;z-index:251672576" filled="f" stroked="f">
            <v:textbox>
              <w:txbxContent>
                <w:p w:rsidR="005D3C66" w:rsidRPr="0087278E" w:rsidRDefault="005D3C66">
                  <w:pPr>
                    <w:rPr>
                      <w:rFonts w:ascii="Times New Roman" w:hAnsi="Times New Roman" w:cs="Times New Roman"/>
                      <w:b/>
                    </w:rPr>
                  </w:pPr>
                  <w:r w:rsidRPr="0087278E">
                    <w:rPr>
                      <w:rFonts w:ascii="Times New Roman" w:hAnsi="Times New Roman" w:cs="Times New Roman"/>
                      <w:b/>
                    </w:rPr>
                    <w:t>1</w:t>
                  </w:r>
                </w:p>
              </w:txbxContent>
            </v:textbox>
          </v:shape>
        </w:pict>
      </w:r>
      <w:r>
        <w:rPr>
          <w:rFonts w:ascii="Times New Roman" w:hAnsi="Times New Roman" w:cs="Times New Roman"/>
          <w:noProof/>
          <w:sz w:val="24"/>
          <w:szCs w:val="24"/>
        </w:rPr>
        <w:pict>
          <v:shape id="_x0000_s1040" type="#_x0000_t202" style="position:absolute;margin-left:360.75pt;margin-top:4.2pt;width:186.75pt;height:131.55pt;z-index:251671552" strokecolor="#36f">
            <v:textbox>
              <w:txbxContent>
                <w:p w:rsidR="005D3C66" w:rsidRPr="006122CE" w:rsidRDefault="005D3C66" w:rsidP="00CA5F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22CE">
                    <w:rPr>
                      <w:rFonts w:ascii="Times New Roman" w:hAnsi="Times New Roman" w:cs="Times New Roman"/>
                      <w:sz w:val="24"/>
                      <w:szCs w:val="24"/>
                    </w:rPr>
                    <w:t xml:space="preserve">рассматривается реализация образовательного потенциала пространства групповой </w:t>
                  </w:r>
                  <w:proofErr w:type="spellStart"/>
                  <w:proofErr w:type="gramStart"/>
                  <w:r w:rsidRPr="006122CE">
                    <w:rPr>
                      <w:rFonts w:ascii="Times New Roman" w:hAnsi="Times New Roman" w:cs="Times New Roman"/>
                      <w:sz w:val="24"/>
                      <w:szCs w:val="24"/>
                    </w:rPr>
                    <w:t>ком</w:t>
                  </w:r>
                  <w:r>
                    <w:rPr>
                      <w:rFonts w:ascii="Times New Roman" w:hAnsi="Times New Roman" w:cs="Times New Roman"/>
                      <w:sz w:val="24"/>
                      <w:szCs w:val="24"/>
                    </w:rPr>
                    <w:t>-</w:t>
                  </w:r>
                  <w:r w:rsidRPr="006122CE">
                    <w:rPr>
                      <w:rFonts w:ascii="Times New Roman" w:hAnsi="Times New Roman" w:cs="Times New Roman"/>
                      <w:sz w:val="24"/>
                      <w:szCs w:val="24"/>
                    </w:rPr>
                    <w:t>наты</w:t>
                  </w:r>
                  <w:proofErr w:type="spellEnd"/>
                  <w:proofErr w:type="gramEnd"/>
                  <w:r>
                    <w:rPr>
                      <w:rFonts w:ascii="Times New Roman" w:hAnsi="Times New Roman" w:cs="Times New Roman"/>
                      <w:sz w:val="24"/>
                      <w:szCs w:val="24"/>
                    </w:rPr>
                    <w:t xml:space="preserve">, </w:t>
                  </w:r>
                  <w:r w:rsidRPr="006122CE">
                    <w:rPr>
                      <w:rFonts w:ascii="Times New Roman" w:hAnsi="Times New Roman" w:cs="Times New Roman"/>
                      <w:sz w:val="24"/>
                      <w:szCs w:val="24"/>
                    </w:rPr>
                    <w:t xml:space="preserve"> материалов, оборудования и инвентаря для развития детей дошкольного возраста, охраны и укрепления их здоровья, учета индивидуальных особенностей детей и коррекции их развития</w:t>
                  </w:r>
                  <w:r>
                    <w:rPr>
                      <w:rFonts w:ascii="Times New Roman" w:hAnsi="Times New Roman" w:cs="Times New Roman"/>
                      <w:sz w:val="24"/>
                      <w:szCs w:val="24"/>
                    </w:rPr>
                    <w:t>;</w:t>
                  </w:r>
                </w:p>
                <w:p w:rsidR="005D3C66" w:rsidRDefault="005D3C66"/>
              </w:txbxContent>
            </v:textbox>
          </v:shape>
        </w:pict>
      </w:r>
      <w:r>
        <w:rPr>
          <w:rFonts w:ascii="Times New Roman" w:hAnsi="Times New Roman" w:cs="Times New Roman"/>
          <w:noProof/>
          <w:sz w:val="24"/>
          <w:szCs w:val="24"/>
        </w:rPr>
        <w:pict>
          <v:shape id="_x0000_s1052" type="#_x0000_t202" style="position:absolute;margin-left:352.5pt;margin-top:4.2pt;width:23.25pt;height:22.5pt;z-index:251683840" filled="f" stroked="f">
            <v:textbox style="mso-next-textbox:#_x0000_s1052">
              <w:txbxContent>
                <w:p w:rsidR="005D3C66" w:rsidRPr="0087278E" w:rsidRDefault="005D3C66" w:rsidP="0087278E">
                  <w:pPr>
                    <w:jc w:val="right"/>
                    <w:rPr>
                      <w:rFonts w:ascii="Times New Roman" w:hAnsi="Times New Roman" w:cs="Times New Roman"/>
                      <w:b/>
                    </w:rPr>
                  </w:pPr>
                  <w:r w:rsidRPr="0087278E">
                    <w:rPr>
                      <w:rFonts w:ascii="Times New Roman" w:hAnsi="Times New Roman" w:cs="Times New Roman"/>
                      <w:b/>
                    </w:rPr>
                    <w:t>1</w:t>
                  </w:r>
                </w:p>
              </w:txbxContent>
            </v:textbox>
          </v:shape>
        </w:pict>
      </w:r>
      <w:r>
        <w:rPr>
          <w:rFonts w:ascii="Times New Roman" w:hAnsi="Times New Roman" w:cs="Times New Roman"/>
          <w:noProof/>
          <w:sz w:val="24"/>
          <w:szCs w:val="24"/>
        </w:rPr>
        <w:pict>
          <v:oval id="_x0000_s1051" style="position:absolute;margin-left:357pt;margin-top:4.2pt;width:18.75pt;height:16.5pt;z-index:251682816" strokecolor="#36f" strokeweight="2.25pt"/>
        </w:pict>
      </w:r>
      <w:r w:rsidR="006122CE">
        <w:rPr>
          <w:rFonts w:ascii="Times New Roman" w:hAnsi="Times New Roman" w:cs="Times New Roman"/>
          <w:noProof/>
          <w:sz w:val="24"/>
          <w:szCs w:val="24"/>
        </w:rPr>
        <w:drawing>
          <wp:inline distT="0" distB="0" distL="0" distR="0">
            <wp:extent cx="4533900" cy="179070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22830" t="39908" r="22514" b="35117"/>
                    <a:stretch>
                      <a:fillRect/>
                    </a:stretch>
                  </pic:blipFill>
                  <pic:spPr bwMode="auto">
                    <a:xfrm>
                      <a:off x="0" y="0"/>
                      <a:ext cx="4537431" cy="1792095"/>
                    </a:xfrm>
                    <a:prstGeom prst="rect">
                      <a:avLst/>
                    </a:prstGeom>
                    <a:noFill/>
                    <a:ln w="9525">
                      <a:noFill/>
                      <a:miter lim="800000"/>
                      <a:headEnd/>
                      <a:tailEnd/>
                    </a:ln>
                  </pic:spPr>
                </pic:pic>
              </a:graphicData>
            </a:graphic>
          </wp:inline>
        </w:drawing>
      </w: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56" style="position:absolute;margin-left:4.4pt;margin-top:11.35pt;width:22.6pt;height:18.75pt;z-index:251686912" strokecolor="#36f" strokeweight="1pt"/>
        </w:pict>
      </w:r>
      <w:r>
        <w:rPr>
          <w:rFonts w:ascii="Times New Roman" w:hAnsi="Times New Roman" w:cs="Times New Roman"/>
          <w:noProof/>
          <w:sz w:val="24"/>
          <w:szCs w:val="24"/>
        </w:rPr>
        <w:pict>
          <v:shape id="_x0000_s1057" type="#_x0000_t202" style="position:absolute;margin-left:3.75pt;margin-top:11.35pt;width:23.25pt;height:22.5pt;z-index:251687936" filled="f" stroked="f">
            <v:textbox style="mso-next-textbox:#_x0000_s1057">
              <w:txbxContent>
                <w:p w:rsidR="005D3C66" w:rsidRPr="0087278E" w:rsidRDefault="005D3C66" w:rsidP="00F91F4A">
                  <w:pPr>
                    <w:jc w:val="right"/>
                    <w:rPr>
                      <w:rFonts w:ascii="Times New Roman" w:hAnsi="Times New Roman" w:cs="Times New Roman"/>
                      <w:b/>
                    </w:rPr>
                  </w:pPr>
                  <w:r>
                    <w:rPr>
                      <w:rFonts w:ascii="Times New Roman" w:hAnsi="Times New Roman" w:cs="Times New Roman"/>
                      <w:b/>
                    </w:rPr>
                    <w:t>2</w:t>
                  </w:r>
                </w:p>
              </w:txbxContent>
            </v:textbox>
          </v:shape>
        </w:pict>
      </w:r>
      <w:r>
        <w:rPr>
          <w:rFonts w:ascii="Times New Roman" w:hAnsi="Times New Roman" w:cs="Times New Roman"/>
          <w:noProof/>
          <w:sz w:val="24"/>
          <w:szCs w:val="24"/>
        </w:rPr>
        <w:pict>
          <v:shape id="_x0000_s1053" type="#_x0000_t202" style="position:absolute;margin-left:15.75pt;margin-top:12.6pt;width:531.75pt;height:66pt;z-index:251684864" strokecolor="#36f">
            <v:textbox style="mso-next-textbox:#_x0000_s1053">
              <w:txbxContent>
                <w:p w:rsidR="005D3C66" w:rsidRPr="00F91F4A" w:rsidRDefault="005D3C66" w:rsidP="00F91F4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F91F4A">
                    <w:rPr>
                      <w:rFonts w:ascii="Times New Roman" w:hAnsi="Times New Roman" w:cs="Times New Roman"/>
                      <w:sz w:val="24"/>
                      <w:szCs w:val="24"/>
                    </w:rPr>
                    <w:t>Перечень зон (центров) отражен в Рабочих программа в разделе (</w:t>
                  </w:r>
                  <w:r w:rsidRPr="00F91F4A">
                    <w:rPr>
                      <w:rFonts w:ascii="Times New Roman" w:hAnsi="Times New Roman" w:cs="Times New Roman"/>
                      <w:sz w:val="24"/>
                      <w:szCs w:val="24"/>
                      <w:lang w:val="en-US"/>
                    </w:rPr>
                    <w:t>III</w:t>
                  </w:r>
                  <w:r w:rsidRPr="00F91F4A">
                    <w:rPr>
                      <w:rFonts w:ascii="Times New Roman" w:hAnsi="Times New Roman" w:cs="Times New Roman"/>
                      <w:sz w:val="24"/>
                      <w:szCs w:val="24"/>
                    </w:rPr>
                    <w:t xml:space="preserve"> Организационный раздел) где отражено: название центра, направленность, предполагаемое оборудование. </w:t>
                  </w:r>
                </w:p>
                <w:p w:rsidR="005D3C66" w:rsidRPr="00F91F4A" w:rsidRDefault="005D3C66" w:rsidP="00F91F4A">
                  <w:pPr>
                    <w:spacing w:after="0" w:line="240" w:lineRule="auto"/>
                    <w:rPr>
                      <w:rFonts w:ascii="Times New Roman" w:hAnsi="Times New Roman" w:cs="Times New Roman"/>
                      <w:sz w:val="24"/>
                      <w:szCs w:val="24"/>
                    </w:rPr>
                  </w:pPr>
                  <w:r w:rsidRPr="00F91F4A">
                    <w:rPr>
                      <w:rFonts w:ascii="Times New Roman" w:hAnsi="Times New Roman" w:cs="Times New Roman"/>
                      <w:sz w:val="24"/>
                      <w:szCs w:val="24"/>
                    </w:rPr>
                    <w:t xml:space="preserve">Необходимо учитывать, что все элементы РППС должны иметь единый эстетический стиль для обеспечения комфортной и уютной обстановки для детей. </w:t>
                  </w:r>
                </w:p>
                <w:p w:rsidR="005D3C66" w:rsidRDefault="005D3C66"/>
              </w:txbxContent>
            </v:textbox>
          </v:shape>
        </w:pict>
      </w: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87278E" w:rsidP="0087278E">
      <w:pPr>
        <w:tabs>
          <w:tab w:val="left" w:pos="2520"/>
          <w:tab w:val="left" w:pos="297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8" type="#_x0000_t202" style="position:absolute;margin-left:15.75pt;margin-top:2.8pt;width:531.75pt;height:49.25pt;z-index:251688960" strokecolor="#36f">
            <v:textbox>
              <w:txbxContent>
                <w:p w:rsidR="005D3C66" w:rsidRPr="006122CE" w:rsidRDefault="005D3C66" w:rsidP="00F91F4A">
                  <w:pPr>
                    <w:pStyle w:val="a5"/>
                    <w:spacing w:after="0" w:line="240" w:lineRule="auto"/>
                    <w:ind w:left="0"/>
                    <w:rPr>
                      <w:rFonts w:ascii="Times New Roman" w:hAnsi="Times New Roman" w:cs="Times New Roman"/>
                      <w:sz w:val="24"/>
                      <w:szCs w:val="24"/>
                    </w:rPr>
                  </w:pPr>
                  <w:r w:rsidRPr="006122CE">
                    <w:rPr>
                      <w:rFonts w:ascii="Times New Roman" w:hAnsi="Times New Roman" w:cs="Times New Roman"/>
                      <w:sz w:val="24"/>
                      <w:szCs w:val="24"/>
                    </w:rPr>
                    <w:t>Гибкость зонирования пространства предполагает наличие различных пространств (зон, уголков, секторов, центров и т.п.) для осуществления свободного выбора детьми различных видов деятельности</w:t>
                  </w:r>
                </w:p>
                <w:p w:rsidR="005D3C66" w:rsidRDefault="005D3C66"/>
              </w:txbxContent>
            </v:textbox>
          </v:shape>
        </w:pict>
      </w: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60" style="position:absolute;margin-left:3.75pt;margin-top:-18pt;width:19.2pt;height:18pt;z-index:251691008" strokecolor="#36f"/>
        </w:pict>
      </w:r>
      <w:r>
        <w:rPr>
          <w:rFonts w:ascii="Times New Roman" w:hAnsi="Times New Roman" w:cs="Times New Roman"/>
          <w:noProof/>
          <w:sz w:val="24"/>
          <w:szCs w:val="24"/>
        </w:rPr>
        <w:pict>
          <v:shape id="_x0000_s1061" type="#_x0000_t202" style="position:absolute;margin-left:3.75pt;margin-top:-18pt;width:23.25pt;height:22.5pt;z-index:251692032" filled="f" stroked="f">
            <v:textbox style="mso-next-textbox:#_x0000_s1061">
              <w:txbxContent>
                <w:p w:rsidR="005D3C66" w:rsidRPr="0087278E" w:rsidRDefault="005D3C66" w:rsidP="00F91F4A">
                  <w:pPr>
                    <w:jc w:val="right"/>
                    <w:rPr>
                      <w:rFonts w:ascii="Times New Roman" w:hAnsi="Times New Roman" w:cs="Times New Roman"/>
                      <w:b/>
                    </w:rPr>
                  </w:pPr>
                  <w:r>
                    <w:rPr>
                      <w:rFonts w:ascii="Times New Roman" w:hAnsi="Times New Roman" w:cs="Times New Roman"/>
                      <w:b/>
                    </w:rPr>
                    <w:t>3</w:t>
                  </w:r>
                </w:p>
              </w:txbxContent>
            </v:textbox>
          </v:shape>
        </w:pict>
      </w: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62" type="#_x0000_t202" style="position:absolute;margin-left:15.75pt;margin-top:3.3pt;width:531.75pt;height:51.75pt;z-index:251693056" strokecolor="#36f">
            <v:textbox>
              <w:txbxContent>
                <w:p w:rsidR="005D3C66" w:rsidRPr="006122CE" w:rsidRDefault="005D3C66" w:rsidP="00F91F4A">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6122CE">
                    <w:rPr>
                      <w:rFonts w:ascii="Times New Roman" w:hAnsi="Times New Roman" w:cs="Times New Roman"/>
                      <w:sz w:val="24"/>
                      <w:szCs w:val="24"/>
                    </w:rPr>
                    <w:t>Удобное пространственное расположение игр и пособий – обеспечение свободного доступа воспитанников (в том числе с ограниченными возможностями здоровья) к играм, игрушкам, материалам, пособиям, обеспечивающим все основные виды детской активности.</w:t>
                  </w:r>
                </w:p>
                <w:p w:rsidR="005D3C66" w:rsidRDefault="005D3C66"/>
              </w:txbxContent>
            </v:textbox>
          </v:shape>
        </w:pict>
      </w: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75" type="#_x0000_t202" style="position:absolute;margin-left:3pt;margin-top:-10.5pt;width:23.25pt;height:22.5pt;z-index:251705344" filled="f" stroked="f">
            <v:textbox style="mso-next-textbox:#_x0000_s1075">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4</w:t>
                  </w:r>
                </w:p>
              </w:txbxContent>
            </v:textbox>
          </v:shape>
        </w:pict>
      </w:r>
      <w:r>
        <w:rPr>
          <w:rFonts w:ascii="Times New Roman" w:hAnsi="Times New Roman" w:cs="Times New Roman"/>
          <w:noProof/>
          <w:sz w:val="24"/>
          <w:szCs w:val="24"/>
        </w:rPr>
        <w:pict>
          <v:oval id="_x0000_s1068" style="position:absolute;margin-left:3.75pt;margin-top:-10.5pt;width:22.5pt;height:19.5pt;z-index:251699200" strokecolor="#36f" strokeweight="1pt"/>
        </w:pict>
      </w:r>
    </w:p>
    <w:p w:rsidR="00F91F4A" w:rsidRDefault="00F91F4A" w:rsidP="006122CE">
      <w:pPr>
        <w:spacing w:after="0" w:line="240" w:lineRule="auto"/>
        <w:rPr>
          <w:rFonts w:ascii="Times New Roman" w:hAnsi="Times New Roman" w:cs="Times New Roman"/>
          <w:sz w:val="24"/>
          <w:szCs w:val="24"/>
        </w:rPr>
      </w:pPr>
    </w:p>
    <w:p w:rsidR="00F91F4A" w:rsidRDefault="00F91F4A" w:rsidP="006122CE">
      <w:pPr>
        <w:spacing w:after="0" w:line="240" w:lineRule="auto"/>
        <w:rPr>
          <w:rFonts w:ascii="Times New Roman" w:hAnsi="Times New Roman" w:cs="Times New Roman"/>
          <w:sz w:val="24"/>
          <w:szCs w:val="24"/>
        </w:rPr>
      </w:pPr>
    </w:p>
    <w:p w:rsidR="00F91F4A"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69" style="position:absolute;margin-left:10.4pt;margin-top:7.2pt;width:22.5pt;height:19.5pt;z-index:251700224" strokecolor="#36f" strokeweight="1pt"/>
        </w:pict>
      </w:r>
      <w:r>
        <w:rPr>
          <w:rFonts w:ascii="Times New Roman" w:hAnsi="Times New Roman" w:cs="Times New Roman"/>
          <w:noProof/>
          <w:sz w:val="24"/>
          <w:szCs w:val="24"/>
        </w:rPr>
        <w:pict>
          <v:shape id="_x0000_s1076" type="#_x0000_t202" style="position:absolute;margin-left:9.65pt;margin-top:8.1pt;width:23.25pt;height:22.5pt;z-index:251706368" filled="f" stroked="f">
            <v:textbox style="mso-next-textbox:#_x0000_s1076">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5</w:t>
                  </w:r>
                </w:p>
              </w:txbxContent>
            </v:textbox>
          </v:shape>
        </w:pict>
      </w:r>
      <w:r>
        <w:rPr>
          <w:rFonts w:ascii="Times New Roman" w:hAnsi="Times New Roman" w:cs="Times New Roman"/>
          <w:noProof/>
          <w:sz w:val="24"/>
          <w:szCs w:val="24"/>
        </w:rPr>
        <w:pict>
          <v:shape id="_x0000_s1063" type="#_x0000_t202" style="position:absolute;margin-left:15.75pt;margin-top:7.2pt;width:531.75pt;height:90.75pt;z-index:251694080" strokecolor="#36f">
            <v:textbox>
              <w:txbxContent>
                <w:p w:rsidR="005D3C66" w:rsidRPr="006122CE" w:rsidRDefault="005D3C66" w:rsidP="00812D65">
                  <w:pPr>
                    <w:pStyle w:val="a5"/>
                    <w:spacing w:after="0" w:line="240" w:lineRule="auto"/>
                    <w:rPr>
                      <w:rFonts w:ascii="Times New Roman" w:hAnsi="Times New Roman" w:cs="Times New Roman"/>
                      <w:sz w:val="24"/>
                      <w:szCs w:val="24"/>
                    </w:rPr>
                  </w:pPr>
                  <w:r w:rsidRPr="006122CE">
                    <w:rPr>
                      <w:rFonts w:ascii="Times New Roman" w:hAnsi="Times New Roman" w:cs="Times New Roman"/>
                      <w:sz w:val="24"/>
                      <w:szCs w:val="24"/>
                    </w:rPr>
                    <w:t>Полифункциональность материалов предполагает:</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D3C66" w:rsidRDefault="005D3C66"/>
              </w:txbxContent>
            </v:textbox>
          </v:shape>
        </w:pict>
      </w:r>
    </w:p>
    <w:p w:rsidR="00F91F4A" w:rsidRDefault="00F91F4A" w:rsidP="006122CE">
      <w:pPr>
        <w:spacing w:after="0" w:line="240" w:lineRule="auto"/>
        <w:rPr>
          <w:rFonts w:ascii="Times New Roman" w:hAnsi="Times New Roman" w:cs="Times New Roman"/>
          <w:sz w:val="24"/>
          <w:szCs w:val="24"/>
        </w:rPr>
      </w:pPr>
    </w:p>
    <w:p w:rsidR="00F91F4A" w:rsidRDefault="00F91F4A" w:rsidP="006122CE">
      <w:pPr>
        <w:spacing w:after="0" w:line="240" w:lineRule="auto"/>
        <w:rPr>
          <w:rFonts w:ascii="Times New Roman" w:hAnsi="Times New Roman" w:cs="Times New Roman"/>
          <w:sz w:val="24"/>
          <w:szCs w:val="24"/>
        </w:rPr>
      </w:pPr>
    </w:p>
    <w:p w:rsidR="00F91F4A" w:rsidRDefault="00F91F4A"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6122CE" w:rsidRPr="006122CE" w:rsidRDefault="006122CE" w:rsidP="006122CE">
      <w:pPr>
        <w:spacing w:after="0" w:line="240" w:lineRule="auto"/>
        <w:rPr>
          <w:rFonts w:ascii="Times New Roman" w:hAnsi="Times New Roman" w:cs="Times New Roman"/>
          <w:sz w:val="24"/>
          <w:szCs w:val="24"/>
        </w:rPr>
      </w:pPr>
    </w:p>
    <w:p w:rsidR="006122CE" w:rsidRP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70" style="position:absolute;margin-left:12pt;margin-top:5.1pt;width:22.5pt;height:19.5pt;z-index:251701248" strokecolor="#36f" strokeweight="1pt"/>
        </w:pict>
      </w:r>
      <w:r>
        <w:rPr>
          <w:rFonts w:ascii="Times New Roman" w:hAnsi="Times New Roman" w:cs="Times New Roman"/>
          <w:noProof/>
          <w:sz w:val="24"/>
          <w:szCs w:val="24"/>
        </w:rPr>
        <w:pict>
          <v:shape id="_x0000_s1078" type="#_x0000_t202" style="position:absolute;margin-left:11.25pt;margin-top:5.1pt;width:23.25pt;height:22.5pt;z-index:251708416" filled="f" stroked="f">
            <v:textbox style="mso-next-textbox:#_x0000_s1078">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6</w:t>
                  </w:r>
                </w:p>
              </w:txbxContent>
            </v:textbox>
          </v:shape>
        </w:pict>
      </w:r>
      <w:r>
        <w:rPr>
          <w:rFonts w:ascii="Times New Roman" w:hAnsi="Times New Roman" w:cs="Times New Roman"/>
          <w:noProof/>
          <w:sz w:val="24"/>
          <w:szCs w:val="24"/>
        </w:rPr>
        <w:pict>
          <v:shape id="_x0000_s1064" type="#_x0000_t202" style="position:absolute;margin-left:15.75pt;margin-top:9.6pt;width:531.75pt;height:91.5pt;z-index:251695104" strokecolor="#36f">
            <v:textbox style="mso-next-textbox:#_x0000_s1064">
              <w:txbxContent>
                <w:p w:rsidR="005D3C66" w:rsidRPr="006122CE" w:rsidRDefault="005D3C66" w:rsidP="00812D65">
                  <w:pPr>
                    <w:pStyle w:val="a5"/>
                    <w:spacing w:after="0" w:line="240" w:lineRule="auto"/>
                    <w:rPr>
                      <w:rFonts w:ascii="Times New Roman" w:hAnsi="Times New Roman" w:cs="Times New Roman"/>
                      <w:sz w:val="24"/>
                      <w:szCs w:val="24"/>
                    </w:rPr>
                  </w:pPr>
                  <w:r w:rsidRPr="006122CE">
                    <w:rPr>
                      <w:rFonts w:ascii="Times New Roman" w:hAnsi="Times New Roman" w:cs="Times New Roman"/>
                      <w:sz w:val="24"/>
                      <w:szCs w:val="24"/>
                    </w:rPr>
                    <w:t>Вариативность среды предполагает:</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 xml:space="preserve">наличие в </w:t>
                  </w:r>
                  <w:r>
                    <w:rPr>
                      <w:rFonts w:ascii="Times New Roman" w:hAnsi="Times New Roman" w:cs="Times New Roman"/>
                      <w:sz w:val="24"/>
                      <w:szCs w:val="24"/>
                    </w:rPr>
                    <w:t>г</w:t>
                  </w:r>
                  <w:r w:rsidRPr="006122CE">
                    <w:rPr>
                      <w:rFonts w:ascii="Times New Roman" w:hAnsi="Times New Roman" w:cs="Times New Roman"/>
                      <w:sz w:val="24"/>
                      <w:szCs w:val="24"/>
                    </w:rPr>
                    <w:t>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D3C66" w:rsidRPr="006122CE" w:rsidRDefault="005D3C66" w:rsidP="00812D65">
                  <w:pPr>
                    <w:spacing w:after="0" w:line="240" w:lineRule="auto"/>
                    <w:rPr>
                      <w:rFonts w:ascii="Times New Roman" w:hAnsi="Times New Roman" w:cs="Times New Roman"/>
                      <w:sz w:val="24"/>
                      <w:szCs w:val="24"/>
                    </w:rPr>
                  </w:pPr>
                  <w:r w:rsidRPr="006122CE">
                    <w:rPr>
                      <w:rFonts w:ascii="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Pr>
                      <w:rFonts w:ascii="Times New Roman" w:hAnsi="Times New Roman" w:cs="Times New Roman"/>
                      <w:sz w:val="24"/>
                      <w:szCs w:val="24"/>
                    </w:rPr>
                    <w:t>.</w:t>
                  </w:r>
                </w:p>
                <w:p w:rsidR="005D3C66" w:rsidRDefault="005D3C66"/>
              </w:txbxContent>
            </v:textbox>
          </v:shape>
        </w:pict>
      </w:r>
    </w:p>
    <w:p w:rsidR="006122CE" w:rsidRDefault="006122CE"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71" style="position:absolute;margin-left:15.75pt;margin-top:12pt;width:22.5pt;height:19.5pt;z-index:251702272" strokecolor="#36f" strokeweight="1pt"/>
        </w:pict>
      </w:r>
      <w:r>
        <w:rPr>
          <w:rFonts w:ascii="Times New Roman" w:hAnsi="Times New Roman" w:cs="Times New Roman"/>
          <w:noProof/>
          <w:sz w:val="24"/>
          <w:szCs w:val="24"/>
        </w:rPr>
        <w:pict>
          <v:shape id="_x0000_s1077" type="#_x0000_t202" style="position:absolute;margin-left:15.75pt;margin-top:12pt;width:23.25pt;height:22.5pt;z-index:251707392" filled="f" stroked="f">
            <v:textbox style="mso-next-textbox:#_x0000_s1077">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7</w:t>
                  </w:r>
                </w:p>
              </w:txbxContent>
            </v:textbox>
          </v:shape>
        </w:pict>
      </w:r>
      <w:r>
        <w:rPr>
          <w:rFonts w:ascii="Times New Roman" w:hAnsi="Times New Roman" w:cs="Times New Roman"/>
          <w:noProof/>
          <w:sz w:val="24"/>
          <w:szCs w:val="24"/>
        </w:rPr>
        <w:pict>
          <v:shape id="_x0000_s1065" type="#_x0000_t202" style="position:absolute;margin-left:15.75pt;margin-top:12pt;width:531.75pt;height:52.5pt;z-index:251696128" strokecolor="#36f">
            <v:textbox style="mso-next-textbox:#_x0000_s1065">
              <w:txbxContent>
                <w:p w:rsidR="005D3C66" w:rsidRPr="006122CE" w:rsidRDefault="005D3C66" w:rsidP="00812D65">
                  <w:pPr>
                    <w:pStyle w:val="a5"/>
                    <w:spacing w:after="0" w:line="240" w:lineRule="auto"/>
                    <w:ind w:left="0" w:firstLine="720"/>
                    <w:rPr>
                      <w:rFonts w:ascii="Times New Roman" w:hAnsi="Times New Roman" w:cs="Times New Roman"/>
                      <w:sz w:val="24"/>
                      <w:szCs w:val="24"/>
                    </w:rPr>
                  </w:pPr>
                  <w:r w:rsidRPr="006122CE">
                    <w:rPr>
                      <w:rFonts w:ascii="Times New Roman" w:hAnsi="Times New Roman" w:cs="Times New Roman"/>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D3C66" w:rsidRDefault="005D3C66"/>
              </w:txbxContent>
            </v:textbox>
          </v:shape>
        </w:pict>
      </w:r>
    </w:p>
    <w:p w:rsidR="00812D65" w:rsidRPr="006122CE" w:rsidRDefault="00812D65" w:rsidP="006122CE">
      <w:pPr>
        <w:spacing w:after="0" w:line="240" w:lineRule="auto"/>
        <w:rPr>
          <w:rFonts w:ascii="Times New Roman" w:hAnsi="Times New Roman" w:cs="Times New Roman"/>
          <w:sz w:val="24"/>
          <w:szCs w:val="24"/>
        </w:rPr>
      </w:pPr>
    </w:p>
    <w:p w:rsidR="006122CE" w:rsidRDefault="006122CE"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oval id="_x0000_s1072" style="position:absolute;margin-left:16.5pt;margin-top:13.05pt;width:22.5pt;height:19.5pt;z-index:251703296" strokecolor="#36f" strokeweight="1pt"/>
        </w:pict>
      </w:r>
      <w:r w:rsidRPr="003E1141">
        <w:rPr>
          <w:noProof/>
        </w:rPr>
        <w:pict>
          <v:shape id="_x0000_s1079" type="#_x0000_t202" style="position:absolute;margin-left:15pt;margin-top:13.05pt;width:23.25pt;height:22.5pt;z-index:251709440" filled="f" stroked="f">
            <v:textbox style="mso-next-textbox:#_x0000_s1079">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8</w:t>
                  </w:r>
                </w:p>
              </w:txbxContent>
            </v:textbox>
          </v:shape>
        </w:pict>
      </w:r>
    </w:p>
    <w:p w:rsidR="00812D65"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66" type="#_x0000_t202" style="position:absolute;margin-left:15.75pt;margin-top:3pt;width:531.75pt;height:93pt;z-index:251697152" strokecolor="#36f">
            <v:textbox style="mso-next-textbox:#_x0000_s1066">
              <w:txbxContent>
                <w:p w:rsidR="005D3C66" w:rsidRPr="006122CE" w:rsidRDefault="005D3C66" w:rsidP="00812D65">
                  <w:pPr>
                    <w:pStyle w:val="a5"/>
                    <w:spacing w:after="0" w:line="240" w:lineRule="auto"/>
                    <w:ind w:left="0" w:firstLine="720"/>
                    <w:rPr>
                      <w:rFonts w:ascii="Times New Roman" w:hAnsi="Times New Roman" w:cs="Times New Roman"/>
                      <w:sz w:val="24"/>
                      <w:szCs w:val="24"/>
                    </w:rPr>
                  </w:pPr>
                  <w:r w:rsidRPr="006122CE">
                    <w:rPr>
                      <w:rFonts w:ascii="Times New Roman" w:hAnsi="Times New Roman" w:cs="Times New Roman"/>
                      <w:sz w:val="24"/>
                      <w:szCs w:val="24"/>
                    </w:rPr>
                    <w:t xml:space="preserve">Учет </w:t>
                  </w:r>
                  <w:proofErr w:type="spellStart"/>
                  <w:r w:rsidRPr="006122CE">
                    <w:rPr>
                      <w:rFonts w:ascii="Times New Roman" w:hAnsi="Times New Roman" w:cs="Times New Roman"/>
                      <w:sz w:val="24"/>
                      <w:szCs w:val="24"/>
                    </w:rPr>
                    <w:t>гендерной</w:t>
                  </w:r>
                  <w:proofErr w:type="spellEnd"/>
                  <w:r w:rsidRPr="006122CE">
                    <w:rPr>
                      <w:rFonts w:ascii="Times New Roman" w:hAnsi="Times New Roman" w:cs="Times New Roman"/>
                      <w:sz w:val="24"/>
                      <w:szCs w:val="24"/>
                    </w:rPr>
                    <w:t xml:space="preserve"> специфики - </w:t>
                  </w:r>
                  <w:proofErr w:type="spellStart"/>
                  <w:r w:rsidRPr="006122CE">
                    <w:rPr>
                      <w:rFonts w:ascii="Times New Roman" w:hAnsi="Times New Roman" w:cs="Times New Roman"/>
                      <w:sz w:val="24"/>
                      <w:szCs w:val="24"/>
                    </w:rPr>
                    <w:t>Гендерный</w:t>
                  </w:r>
                  <w:proofErr w:type="spellEnd"/>
                  <w:r w:rsidRPr="006122CE">
                    <w:rPr>
                      <w:rFonts w:ascii="Times New Roman" w:hAnsi="Times New Roman" w:cs="Times New Roman"/>
                      <w:sz w:val="24"/>
                      <w:szCs w:val="24"/>
                    </w:rPr>
                    <w:t xml:space="preserve"> подход в организации предметно-развивающей среды, нацелен на успешность </w:t>
                  </w:r>
                  <w:proofErr w:type="spellStart"/>
                  <w:r w:rsidRPr="006122CE">
                    <w:rPr>
                      <w:rFonts w:ascii="Times New Roman" w:hAnsi="Times New Roman" w:cs="Times New Roman"/>
                      <w:sz w:val="24"/>
                      <w:szCs w:val="24"/>
                    </w:rPr>
                    <w:t>гендерной</w:t>
                  </w:r>
                  <w:proofErr w:type="spellEnd"/>
                  <w:r w:rsidRPr="006122CE">
                    <w:rPr>
                      <w:rFonts w:ascii="Times New Roman" w:hAnsi="Times New Roman" w:cs="Times New Roman"/>
                      <w:sz w:val="24"/>
                      <w:szCs w:val="24"/>
                    </w:rPr>
                    <w:t xml:space="preserve"> социализации мальчиков и девочек (учет </w:t>
                  </w:r>
                  <w:proofErr w:type="spellStart"/>
                  <w:r w:rsidRPr="006122CE">
                    <w:rPr>
                      <w:rFonts w:ascii="Times New Roman" w:hAnsi="Times New Roman" w:cs="Times New Roman"/>
                      <w:sz w:val="24"/>
                      <w:szCs w:val="24"/>
                    </w:rPr>
                    <w:t>гендерного</w:t>
                  </w:r>
                  <w:proofErr w:type="spellEnd"/>
                  <w:r w:rsidRPr="006122CE">
                    <w:rPr>
                      <w:rFonts w:ascii="Times New Roman" w:hAnsi="Times New Roman" w:cs="Times New Roman"/>
                      <w:sz w:val="24"/>
                      <w:szCs w:val="24"/>
                    </w:rPr>
                    <w:t xml:space="preserve"> пространства группы: количество мальчиков и количество девочек; учет этапов </w:t>
                  </w:r>
                  <w:proofErr w:type="spellStart"/>
                  <w:r w:rsidRPr="006122CE">
                    <w:rPr>
                      <w:rFonts w:ascii="Times New Roman" w:hAnsi="Times New Roman" w:cs="Times New Roman"/>
                      <w:sz w:val="24"/>
                      <w:szCs w:val="24"/>
                    </w:rPr>
                    <w:t>гендерной</w:t>
                  </w:r>
                  <w:proofErr w:type="spellEnd"/>
                  <w:r w:rsidRPr="006122CE">
                    <w:rPr>
                      <w:rFonts w:ascii="Times New Roman" w:hAnsi="Times New Roman" w:cs="Times New Roman"/>
                      <w:sz w:val="24"/>
                      <w:szCs w:val="24"/>
                    </w:rPr>
                    <w:t xml:space="preserve"> </w:t>
                  </w:r>
                  <w:proofErr w:type="spellStart"/>
                  <w:r>
                    <w:rPr>
                      <w:rFonts w:ascii="Times New Roman" w:hAnsi="Times New Roman" w:cs="Times New Roman"/>
                      <w:sz w:val="24"/>
                      <w:szCs w:val="24"/>
                    </w:rPr>
                    <w:t>идеен-</w:t>
                  </w:r>
                  <w:r w:rsidRPr="006122CE">
                    <w:rPr>
                      <w:rFonts w:ascii="Times New Roman" w:hAnsi="Times New Roman" w:cs="Times New Roman"/>
                      <w:sz w:val="24"/>
                      <w:szCs w:val="24"/>
                    </w:rPr>
                    <w:t>тичности</w:t>
                  </w:r>
                  <w:proofErr w:type="spellEnd"/>
                  <w:r w:rsidRPr="006122CE">
                    <w:rPr>
                      <w:rFonts w:ascii="Times New Roman" w:hAnsi="Times New Roman" w:cs="Times New Roman"/>
                      <w:sz w:val="24"/>
                      <w:szCs w:val="24"/>
                    </w:rPr>
                    <w:t xml:space="preserve">, т.е. </w:t>
                  </w:r>
                  <w:proofErr w:type="spellStart"/>
                  <w:r w:rsidRPr="006122CE">
                    <w:rPr>
                      <w:rFonts w:ascii="Times New Roman" w:hAnsi="Times New Roman" w:cs="Times New Roman"/>
                      <w:sz w:val="24"/>
                      <w:szCs w:val="24"/>
                    </w:rPr>
                    <w:t>гендерная</w:t>
                  </w:r>
                  <w:proofErr w:type="spellEnd"/>
                  <w:r w:rsidRPr="006122CE">
                    <w:rPr>
                      <w:rFonts w:ascii="Times New Roman" w:hAnsi="Times New Roman" w:cs="Times New Roman"/>
                      <w:sz w:val="24"/>
                      <w:szCs w:val="24"/>
                    </w:rPr>
                    <w:t xml:space="preserve"> социализация ребенка предполагает усвоение и воспроизведение </w:t>
                  </w:r>
                  <w:proofErr w:type="spellStart"/>
                  <w:r w:rsidRPr="006122CE">
                    <w:rPr>
                      <w:rFonts w:ascii="Times New Roman" w:hAnsi="Times New Roman" w:cs="Times New Roman"/>
                      <w:sz w:val="24"/>
                      <w:szCs w:val="24"/>
                    </w:rPr>
                    <w:t>гендер</w:t>
                  </w:r>
                  <w:r>
                    <w:rPr>
                      <w:rFonts w:ascii="Times New Roman" w:hAnsi="Times New Roman" w:cs="Times New Roman"/>
                      <w:sz w:val="24"/>
                      <w:szCs w:val="24"/>
                    </w:rPr>
                    <w:t>-</w:t>
                  </w:r>
                  <w:r w:rsidRPr="006122CE">
                    <w:rPr>
                      <w:rFonts w:ascii="Times New Roman" w:hAnsi="Times New Roman" w:cs="Times New Roman"/>
                      <w:sz w:val="24"/>
                      <w:szCs w:val="24"/>
                    </w:rPr>
                    <w:t>ных</w:t>
                  </w:r>
                  <w:proofErr w:type="spellEnd"/>
                  <w:r w:rsidRPr="006122CE">
                    <w:rPr>
                      <w:rFonts w:ascii="Times New Roman" w:hAnsi="Times New Roman" w:cs="Times New Roman"/>
                      <w:sz w:val="24"/>
                      <w:szCs w:val="24"/>
                    </w:rPr>
                    <w:t xml:space="preserve"> ролей и культуры взаимоотношения полов; учет психологических особенностей развития девочек и мальчиков, осуществляется как в организации пространства, так и в содержании</w:t>
                  </w:r>
                  <w:r>
                    <w:rPr>
                      <w:rFonts w:ascii="Times New Roman" w:hAnsi="Times New Roman" w:cs="Times New Roman"/>
                      <w:sz w:val="24"/>
                      <w:szCs w:val="24"/>
                    </w:rPr>
                    <w:t>.</w:t>
                  </w:r>
                </w:p>
                <w:p w:rsidR="005D3C66" w:rsidRDefault="005D3C66"/>
              </w:txbxContent>
            </v:textbox>
          </v:shape>
        </w:pict>
      </w: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Pr="006122CE" w:rsidRDefault="00812D65" w:rsidP="006122CE">
      <w:pPr>
        <w:spacing w:after="0" w:line="240" w:lineRule="auto"/>
        <w:rPr>
          <w:rFonts w:ascii="Times New Roman" w:hAnsi="Times New Roman" w:cs="Times New Roman"/>
          <w:sz w:val="24"/>
          <w:szCs w:val="24"/>
        </w:rPr>
      </w:pPr>
    </w:p>
    <w:p w:rsidR="006122CE" w:rsidRPr="006122CE" w:rsidRDefault="006122CE" w:rsidP="006122CE">
      <w:pPr>
        <w:spacing w:after="0" w:line="240" w:lineRule="auto"/>
        <w:rPr>
          <w:rFonts w:ascii="Times New Roman" w:hAnsi="Times New Roman" w:cs="Times New Roman"/>
          <w:sz w:val="24"/>
          <w:szCs w:val="24"/>
        </w:rPr>
      </w:pPr>
    </w:p>
    <w:p w:rsidR="006122CE"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24" type="#_x0000_t202" style="position:absolute;margin-left:16.5pt;margin-top:5.4pt;width:531pt;height:58.85pt;z-index:251750400" filled="f">
            <v:textbox>
              <w:txbxContent>
                <w:p w:rsidR="005D3C66" w:rsidRPr="00697245" w:rsidRDefault="005D3C66">
                  <w:pPr>
                    <w:rPr>
                      <w:rFonts w:ascii="Times New Roman" w:hAnsi="Times New Roman" w:cs="Times New Roman"/>
                      <w:sz w:val="24"/>
                      <w:szCs w:val="24"/>
                    </w:rPr>
                  </w:pPr>
                  <w:r w:rsidRPr="00697245">
                    <w:rPr>
                      <w:rFonts w:ascii="Times New Roman" w:hAnsi="Times New Roman" w:cs="Times New Roman"/>
                      <w:sz w:val="24"/>
                      <w:szCs w:val="24"/>
                    </w:rPr>
                    <w:t xml:space="preserve">       </w:t>
                  </w:r>
                  <w:r>
                    <w:rPr>
                      <w:rFonts w:ascii="Times New Roman" w:hAnsi="Times New Roman" w:cs="Times New Roman"/>
                      <w:sz w:val="24"/>
                      <w:szCs w:val="24"/>
                    </w:rPr>
                    <w:t>Наличие материалов на школьную тематику. Данные материалы создают эмоциональный настрой  и развивают постепенно мотивационную  готовность к школе, что необходимо для успешной адаптации к новым социальным условиям, отличным от условий детского сада.</w:t>
                  </w:r>
                </w:p>
              </w:txbxContent>
            </v:textbox>
          </v:shape>
        </w:pict>
      </w:r>
      <w:r>
        <w:rPr>
          <w:rFonts w:ascii="Times New Roman" w:hAnsi="Times New Roman" w:cs="Times New Roman"/>
          <w:noProof/>
          <w:sz w:val="24"/>
          <w:szCs w:val="24"/>
        </w:rPr>
        <w:pict>
          <v:oval id="_x0000_s1073" style="position:absolute;margin-left:12.75pt;margin-top:5.4pt;width:22.5pt;height:19.5pt;z-index:251704320" strokecolor="#36f" strokeweight="1pt"/>
        </w:pict>
      </w:r>
      <w:r>
        <w:rPr>
          <w:rFonts w:ascii="Times New Roman" w:hAnsi="Times New Roman" w:cs="Times New Roman"/>
          <w:noProof/>
          <w:sz w:val="24"/>
          <w:szCs w:val="24"/>
        </w:rPr>
        <w:pict>
          <v:shape id="_x0000_s1080" type="#_x0000_t202" style="position:absolute;margin-left:12pt;margin-top:5.4pt;width:23.25pt;height:22.5pt;z-index:251710464" filled="f" stroked="f">
            <v:textbox style="mso-next-textbox:#_x0000_s1080">
              <w:txbxContent>
                <w:p w:rsidR="005D3C66" w:rsidRPr="0087278E" w:rsidRDefault="005D3C66" w:rsidP="00812D65">
                  <w:pPr>
                    <w:jc w:val="right"/>
                    <w:rPr>
                      <w:rFonts w:ascii="Times New Roman" w:hAnsi="Times New Roman" w:cs="Times New Roman"/>
                      <w:b/>
                    </w:rPr>
                  </w:pPr>
                  <w:r>
                    <w:rPr>
                      <w:rFonts w:ascii="Times New Roman" w:hAnsi="Times New Roman" w:cs="Times New Roman"/>
                      <w:b/>
                    </w:rPr>
                    <w:t>9</w:t>
                  </w:r>
                </w:p>
              </w:txbxContent>
            </v:textbox>
          </v:shape>
        </w:pict>
      </w: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4F0456" w:rsidRDefault="004F0456" w:rsidP="006122CE">
      <w:pPr>
        <w:spacing w:after="0" w:line="240" w:lineRule="auto"/>
        <w:rPr>
          <w:rFonts w:ascii="Times New Roman" w:hAnsi="Times New Roman" w:cs="Times New Roman"/>
          <w:sz w:val="24"/>
          <w:szCs w:val="24"/>
        </w:rPr>
      </w:pPr>
    </w:p>
    <w:p w:rsidR="005D58FC" w:rsidRPr="00992FA3" w:rsidRDefault="005D58FC" w:rsidP="00992FA3">
      <w:pPr>
        <w:spacing w:after="0" w:line="240" w:lineRule="auto"/>
        <w:ind w:left="426"/>
        <w:jc w:val="both"/>
        <w:rPr>
          <w:rFonts w:ascii="Times New Roman" w:hAnsi="Times New Roman" w:cs="Times New Roman"/>
          <w:b/>
          <w:sz w:val="28"/>
          <w:szCs w:val="28"/>
        </w:rPr>
      </w:pPr>
      <w:r>
        <w:rPr>
          <w:rFonts w:ascii="Times New Roman" w:hAnsi="Times New Roman" w:cs="Times New Roman"/>
          <w:sz w:val="26"/>
          <w:szCs w:val="26"/>
        </w:rPr>
        <w:lastRenderedPageBreak/>
        <w:tab/>
      </w:r>
      <w:r w:rsidRPr="00992FA3">
        <w:rPr>
          <w:rFonts w:ascii="Times New Roman" w:hAnsi="Times New Roman" w:cs="Times New Roman"/>
          <w:b/>
          <w:sz w:val="28"/>
          <w:szCs w:val="28"/>
        </w:rPr>
        <w:t>Зонирование пространства группы</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b/>
          <w:sz w:val="28"/>
          <w:szCs w:val="28"/>
        </w:rPr>
        <w:t>Примерный перечень зон для организации РППС</w:t>
      </w:r>
      <w:r w:rsidRPr="00992FA3">
        <w:rPr>
          <w:rFonts w:ascii="Times New Roman" w:hAnsi="Times New Roman" w:cs="Times New Roman"/>
          <w:sz w:val="28"/>
          <w:szCs w:val="28"/>
        </w:rPr>
        <w:t xml:space="preserve">: </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 для сюжетно-ролевых и режиссерских игр (театрализованная деятельность, </w:t>
      </w:r>
      <w:proofErr w:type="spellStart"/>
      <w:r w:rsidRPr="00992FA3">
        <w:rPr>
          <w:rFonts w:ascii="Times New Roman" w:hAnsi="Times New Roman" w:cs="Times New Roman"/>
          <w:sz w:val="28"/>
          <w:szCs w:val="28"/>
        </w:rPr>
        <w:t>ряжение</w:t>
      </w:r>
      <w:proofErr w:type="spellEnd"/>
      <w:r w:rsidRPr="00992FA3">
        <w:rPr>
          <w:rFonts w:ascii="Times New Roman" w:hAnsi="Times New Roman" w:cs="Times New Roman"/>
          <w:sz w:val="28"/>
          <w:szCs w:val="28"/>
        </w:rPr>
        <w:t xml:space="preserve">, освоение социальных ролей и профессий и пр.); </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 для познавательной активности (экспериментирование с различными материалами, развитие речи, наблюдение за природными явлениями, развитие математических представлений и пр.); </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 для самостоятельной деятельности детей (конструирование из различных материалов, художественно-продуктивная деятельность, ознакомление с литературой, выставка детского творчества, центр патриотического воспитания и пр.);</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для двигательной активности (спортивные игры, соревнования и пр.); </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 для настольно-печатных и развивающих игр (рассматривание иллюстрированного материала, дидактические игры и пр.); </w:t>
      </w:r>
    </w:p>
    <w:p w:rsidR="005D58FC"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для экспериментирования и наблюдения за природными явлениями (экспериментальные лаборатории, календарь природы, центры для организации различных проектов и пр.); </w:t>
      </w:r>
    </w:p>
    <w:p w:rsidR="004F0456" w:rsidRPr="00992FA3" w:rsidRDefault="005D58FC" w:rsidP="00992FA3">
      <w:pPr>
        <w:spacing w:after="0" w:line="240" w:lineRule="auto"/>
        <w:ind w:left="426"/>
        <w:jc w:val="both"/>
        <w:rPr>
          <w:rFonts w:ascii="Times New Roman" w:hAnsi="Times New Roman" w:cs="Times New Roman"/>
          <w:sz w:val="28"/>
          <w:szCs w:val="28"/>
        </w:rPr>
      </w:pPr>
      <w:r w:rsidRPr="00992FA3">
        <w:rPr>
          <w:rFonts w:ascii="Times New Roman" w:hAnsi="Times New Roman" w:cs="Times New Roman"/>
          <w:sz w:val="28"/>
          <w:szCs w:val="28"/>
        </w:rPr>
        <w:t xml:space="preserve"> – для отдыха (уединение, общение и пр.).</w:t>
      </w:r>
    </w:p>
    <w:p w:rsidR="005D58FC" w:rsidRDefault="003E1141" w:rsidP="006122C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67" type="#_x0000_t202" style="position:absolute;margin-left:9.65pt;margin-top:7.3pt;width:527.25pt;height:79.5pt;z-index:251698176" strokecolor="#36f">
            <v:textbox style="mso-next-textbox:#_x0000_s1067">
              <w:txbxContent>
                <w:p w:rsidR="005D3C66" w:rsidRPr="006122CE" w:rsidRDefault="005D3C66" w:rsidP="00812D65">
                  <w:pPr>
                    <w:pStyle w:val="a5"/>
                    <w:spacing w:after="0" w:line="240" w:lineRule="auto"/>
                    <w:ind w:left="0" w:firstLine="720"/>
                    <w:rPr>
                      <w:rFonts w:ascii="Times New Roman" w:hAnsi="Times New Roman" w:cs="Times New Roman"/>
                      <w:sz w:val="24"/>
                      <w:szCs w:val="24"/>
                    </w:rPr>
                  </w:pPr>
                  <w:proofErr w:type="gramStart"/>
                  <w:r w:rsidRPr="00D803C5">
                    <w:rPr>
                      <w:rFonts w:ascii="Times New Roman" w:hAnsi="Times New Roman" w:cs="Times New Roman"/>
                      <w:b/>
                      <w:sz w:val="24"/>
                      <w:szCs w:val="24"/>
                    </w:rPr>
                    <w:t>Региональный аспект</w:t>
                  </w:r>
                  <w:r w:rsidRPr="006122CE">
                    <w:rPr>
                      <w:rFonts w:ascii="Times New Roman" w:hAnsi="Times New Roman" w:cs="Times New Roman"/>
                      <w:sz w:val="24"/>
                      <w:szCs w:val="24"/>
                    </w:rPr>
                    <w:t xml:space="preserve">–наличие материалов отображающих элементы познавательно-исследовательской и игровой деятельности, в которых педагог знакомит своих воспитанников с </w:t>
                  </w:r>
                  <w:r>
                    <w:rPr>
                      <w:rFonts w:ascii="Times New Roman" w:hAnsi="Times New Roman" w:cs="Times New Roman"/>
                      <w:sz w:val="24"/>
                      <w:szCs w:val="24"/>
                    </w:rPr>
                    <w:t>истори</w:t>
                  </w:r>
                  <w:r w:rsidRPr="006122CE">
                    <w:rPr>
                      <w:rFonts w:ascii="Times New Roman" w:hAnsi="Times New Roman" w:cs="Times New Roman"/>
                      <w:sz w:val="24"/>
                      <w:szCs w:val="24"/>
                    </w:rPr>
                    <w:t xml:space="preserve">ческим, культурным, национальным, географическим, природно-экологическим </w:t>
                  </w:r>
                  <w:proofErr w:type="spellStart"/>
                  <w:r w:rsidRPr="006122CE">
                    <w:rPr>
                      <w:rFonts w:ascii="Times New Roman" w:hAnsi="Times New Roman" w:cs="Times New Roman"/>
                      <w:sz w:val="24"/>
                      <w:szCs w:val="24"/>
                    </w:rPr>
                    <w:t>своеобра</w:t>
                  </w:r>
                  <w:r>
                    <w:rPr>
                      <w:rFonts w:ascii="Times New Roman" w:hAnsi="Times New Roman" w:cs="Times New Roman"/>
                      <w:sz w:val="24"/>
                      <w:szCs w:val="24"/>
                    </w:rPr>
                    <w:t>-</w:t>
                  </w:r>
                  <w:r w:rsidRPr="006122CE">
                    <w:rPr>
                      <w:rFonts w:ascii="Times New Roman" w:hAnsi="Times New Roman" w:cs="Times New Roman"/>
                      <w:sz w:val="24"/>
                      <w:szCs w:val="24"/>
                    </w:rPr>
                    <w:t>зием</w:t>
                  </w:r>
                  <w:proofErr w:type="spellEnd"/>
                  <w:r w:rsidRPr="006122CE">
                    <w:rPr>
                      <w:rFonts w:ascii="Times New Roman" w:hAnsi="Times New Roman" w:cs="Times New Roman"/>
                      <w:sz w:val="24"/>
                      <w:szCs w:val="24"/>
                    </w:rPr>
                    <w:t xml:space="preserve"> региона и создает условия для формирования основ краеведческой культуры, бережного отношения к природе, патриотизма, гражданственности. </w:t>
                  </w:r>
                  <w:proofErr w:type="gramEnd"/>
                </w:p>
                <w:p w:rsidR="005D3C66" w:rsidRDefault="005D3C66"/>
              </w:txbxContent>
            </v:textbox>
          </v:shape>
        </w:pict>
      </w:r>
    </w:p>
    <w:p w:rsidR="00812D65" w:rsidRDefault="00812D65" w:rsidP="006122CE">
      <w:pPr>
        <w:spacing w:after="0" w:line="240" w:lineRule="auto"/>
        <w:rPr>
          <w:rFonts w:ascii="Times New Roman" w:hAnsi="Times New Roman" w:cs="Times New Roman"/>
          <w:sz w:val="24"/>
          <w:szCs w:val="24"/>
        </w:rPr>
      </w:pPr>
    </w:p>
    <w:p w:rsidR="00812D65" w:rsidRDefault="00812D65" w:rsidP="006122CE">
      <w:pPr>
        <w:spacing w:after="0" w:line="240" w:lineRule="auto"/>
        <w:rPr>
          <w:rFonts w:ascii="Times New Roman" w:hAnsi="Times New Roman" w:cs="Times New Roman"/>
          <w:sz w:val="24"/>
          <w:szCs w:val="24"/>
        </w:rPr>
      </w:pPr>
    </w:p>
    <w:p w:rsidR="00812D65" w:rsidRPr="006122CE" w:rsidRDefault="00812D65" w:rsidP="006122CE">
      <w:pPr>
        <w:spacing w:after="0" w:line="240" w:lineRule="auto"/>
        <w:rPr>
          <w:rFonts w:ascii="Times New Roman" w:hAnsi="Times New Roman" w:cs="Times New Roman"/>
          <w:sz w:val="24"/>
          <w:szCs w:val="24"/>
        </w:rPr>
      </w:pPr>
    </w:p>
    <w:p w:rsidR="006122CE" w:rsidRDefault="006122CE" w:rsidP="00B93DAC"/>
    <w:p w:rsidR="004C2E16" w:rsidRDefault="004C2E16" w:rsidP="00B93DAC">
      <w:r>
        <w:t>______________________________________________________________________________________</w:t>
      </w:r>
    </w:p>
    <w:p w:rsidR="005C616C" w:rsidRDefault="00BB0D8F" w:rsidP="005C616C">
      <w:pPr>
        <w:shd w:val="clear" w:color="auto" w:fill="FDE9D9" w:themeFill="accent6" w:themeFillTint="33"/>
        <w:spacing w:after="0" w:line="240" w:lineRule="auto"/>
        <w:ind w:firstLine="709"/>
        <w:jc w:val="both"/>
        <w:rPr>
          <w:rFonts w:ascii="Times New Roman" w:hAnsi="Times New Roman"/>
          <w:sz w:val="28"/>
          <w:szCs w:val="28"/>
        </w:rPr>
      </w:pPr>
      <w:r>
        <w:rPr>
          <w:rFonts w:ascii="Times New Roman" w:hAnsi="Times New Roman"/>
          <w:b/>
          <w:sz w:val="28"/>
          <w:szCs w:val="28"/>
        </w:rPr>
        <w:t>3</w:t>
      </w:r>
      <w:r w:rsidR="004D4A87">
        <w:rPr>
          <w:rFonts w:ascii="Times New Roman" w:hAnsi="Times New Roman"/>
          <w:b/>
          <w:sz w:val="28"/>
          <w:szCs w:val="28"/>
        </w:rPr>
        <w:t xml:space="preserve"> </w:t>
      </w:r>
      <w:r w:rsidR="005C616C">
        <w:rPr>
          <w:rFonts w:ascii="Times New Roman" w:hAnsi="Times New Roman"/>
          <w:b/>
          <w:sz w:val="28"/>
          <w:szCs w:val="28"/>
        </w:rPr>
        <w:t xml:space="preserve">БЛОК - </w:t>
      </w:r>
      <w:r>
        <w:rPr>
          <w:rFonts w:ascii="Times New Roman" w:hAnsi="Times New Roman"/>
          <w:b/>
          <w:sz w:val="28"/>
          <w:szCs w:val="28"/>
        </w:rPr>
        <w:t>Реализация индивидуального подхода</w:t>
      </w:r>
      <w:r w:rsidR="005C616C">
        <w:rPr>
          <w:rFonts w:ascii="Times New Roman" w:hAnsi="Times New Roman"/>
          <w:sz w:val="28"/>
          <w:szCs w:val="28"/>
        </w:rPr>
        <w:t xml:space="preserve"> </w:t>
      </w:r>
      <w:r w:rsidR="007209ED" w:rsidRPr="007209ED">
        <w:rPr>
          <w:rFonts w:ascii="Times New Roman" w:hAnsi="Times New Roman"/>
          <w:b/>
          <w:sz w:val="28"/>
          <w:szCs w:val="28"/>
        </w:rPr>
        <w:t>в организации РППС</w:t>
      </w:r>
      <w:r w:rsidR="007209ED">
        <w:rPr>
          <w:rFonts w:ascii="Times New Roman" w:hAnsi="Times New Roman"/>
          <w:sz w:val="28"/>
          <w:szCs w:val="28"/>
        </w:rPr>
        <w:t xml:space="preserve"> </w:t>
      </w:r>
      <w:r w:rsidR="005C616C" w:rsidRPr="00B93DAC">
        <w:rPr>
          <w:rFonts w:ascii="Times New Roman" w:hAnsi="Times New Roman"/>
          <w:sz w:val="28"/>
          <w:szCs w:val="28"/>
          <w:u w:val="single"/>
        </w:rPr>
        <w:t>(</w:t>
      </w:r>
      <w:r w:rsidR="005C616C">
        <w:rPr>
          <w:rFonts w:ascii="Times New Roman" w:hAnsi="Times New Roman"/>
          <w:i/>
          <w:sz w:val="28"/>
          <w:szCs w:val="28"/>
          <w:u w:val="single"/>
        </w:rPr>
        <w:t>оценивается каждый аспект</w:t>
      </w:r>
      <w:r w:rsidR="007209ED">
        <w:rPr>
          <w:rFonts w:ascii="Times New Roman" w:hAnsi="Times New Roman"/>
          <w:i/>
          <w:sz w:val="28"/>
          <w:szCs w:val="28"/>
          <w:u w:val="single"/>
        </w:rPr>
        <w:t xml:space="preserve"> от 0-5</w:t>
      </w:r>
      <w:r w:rsidR="005C616C" w:rsidRPr="00B93DAC">
        <w:rPr>
          <w:rFonts w:ascii="Times New Roman" w:hAnsi="Times New Roman"/>
          <w:sz w:val="28"/>
          <w:szCs w:val="28"/>
          <w:u w:val="single"/>
        </w:rPr>
        <w:t>):</w:t>
      </w:r>
    </w:p>
    <w:p w:rsidR="005C616C" w:rsidRPr="004178D3" w:rsidRDefault="003E1141" w:rsidP="007209ED">
      <w:pPr>
        <w:spacing w:after="0" w:line="240" w:lineRule="auto"/>
        <w:jc w:val="both"/>
        <w:rPr>
          <w:rFonts w:ascii="Times New Roman" w:hAnsi="Times New Roman" w:cs="Times New Roman"/>
          <w:i/>
          <w:color w:val="000000"/>
          <w:sz w:val="26"/>
          <w:szCs w:val="26"/>
          <w:shd w:val="clear" w:color="auto" w:fill="FFFFFF"/>
        </w:rPr>
      </w:pPr>
      <w:r w:rsidRPr="003E1141">
        <w:rPr>
          <w:rFonts w:ascii="Times New Roman" w:hAnsi="Times New Roman" w:cs="Times New Roman"/>
          <w:i/>
          <w:noProof/>
          <w:color w:val="000000"/>
          <w:sz w:val="28"/>
          <w:szCs w:val="28"/>
        </w:rPr>
        <w:pict>
          <v:shape id="_x0000_s1030" type="#_x0000_t202" style="position:absolute;left:0;text-align:left;margin-left:287.1pt;margin-top:46.2pt;width:254.1pt;height:91.9pt;z-index:251661312" strokecolor="#d8d8d8 [2732]">
            <v:textbox style="mso-next-textbox:#_x0000_s1030">
              <w:txbxContent>
                <w:p w:rsidR="005D3C66" w:rsidRPr="00E008E9" w:rsidRDefault="005D3C66" w:rsidP="00E008E9">
                  <w:pPr>
                    <w:tabs>
                      <w:tab w:val="left" w:pos="284"/>
                    </w:tabs>
                    <w:spacing w:after="0" w:line="240" w:lineRule="auto"/>
                    <w:ind w:firstLine="360"/>
                    <w:jc w:val="both"/>
                    <w:rPr>
                      <w:rFonts w:ascii="Times New Roman" w:hAnsi="Times New Roman" w:cs="Times New Roman"/>
                      <w:sz w:val="24"/>
                      <w:szCs w:val="24"/>
                    </w:rPr>
                  </w:pPr>
                  <w:r w:rsidRPr="00E008E9">
                    <w:rPr>
                      <w:rFonts w:ascii="Times New Roman" w:hAnsi="Times New Roman" w:cs="Times New Roman"/>
                      <w:b/>
                      <w:sz w:val="24"/>
                      <w:szCs w:val="24"/>
                    </w:rPr>
                    <w:t>В</w:t>
                  </w:r>
                  <w:r w:rsidRPr="00E008E9">
                    <w:rPr>
                      <w:rFonts w:ascii="Times New Roman" w:hAnsi="Times New Roman" w:cs="Times New Roman"/>
                      <w:sz w:val="24"/>
                      <w:szCs w:val="24"/>
                    </w:rPr>
                    <w:t xml:space="preserve"> соответствии с возрастом в групповом помещении предусмотрена «Галерея» для размещения детских работ как обзорная (для плоскостных и объемных работ), так и накопительная</w:t>
                  </w:r>
                  <w:proofErr w:type="gramStart"/>
                  <w:r w:rsidRPr="00E008E9">
                    <w:rPr>
                      <w:rFonts w:ascii="Times New Roman" w:hAnsi="Times New Roman" w:cs="Times New Roman"/>
                      <w:sz w:val="24"/>
                      <w:szCs w:val="24"/>
                    </w:rPr>
                    <w:t>.</w:t>
                  </w:r>
                  <w:proofErr w:type="gramEnd"/>
                  <w:r w:rsidRPr="00E008E9">
                    <w:rPr>
                      <w:rFonts w:ascii="Times New Roman" w:hAnsi="Times New Roman" w:cs="Times New Roman"/>
                      <w:sz w:val="24"/>
                      <w:szCs w:val="24"/>
                    </w:rPr>
                    <w:t xml:space="preserve"> </w:t>
                  </w:r>
                  <w:r w:rsidRPr="00E008E9">
                    <w:rPr>
                      <w:rFonts w:ascii="Times New Roman" w:hAnsi="Times New Roman" w:cs="Times New Roman"/>
                      <w:i/>
                    </w:rPr>
                    <w:t>(</w:t>
                  </w:r>
                  <w:proofErr w:type="gramStart"/>
                  <w:r w:rsidRPr="00E008E9">
                    <w:rPr>
                      <w:rFonts w:ascii="Times New Roman" w:hAnsi="Times New Roman" w:cs="Times New Roman"/>
                      <w:i/>
                    </w:rPr>
                    <w:t>р</w:t>
                  </w:r>
                  <w:proofErr w:type="gramEnd"/>
                  <w:r w:rsidRPr="00E008E9">
                    <w:rPr>
                      <w:rFonts w:ascii="Times New Roman" w:hAnsi="Times New Roman" w:cs="Times New Roman"/>
                      <w:i/>
                    </w:rPr>
                    <w:t>екомендации по наполнению в соответствии с возрастом даны адресно)</w:t>
                  </w:r>
                </w:p>
                <w:p w:rsidR="005D3C66" w:rsidRDefault="005D3C66"/>
              </w:txbxContent>
            </v:textbox>
          </v:shape>
        </w:pict>
      </w:r>
      <w:r w:rsidR="007209ED">
        <w:rPr>
          <w:rFonts w:ascii="Times New Roman" w:hAnsi="Times New Roman" w:cs="Times New Roman"/>
          <w:i/>
          <w:color w:val="000000"/>
          <w:sz w:val="28"/>
          <w:szCs w:val="28"/>
          <w:shd w:val="clear" w:color="auto" w:fill="FFFFFF"/>
        </w:rPr>
        <w:tab/>
      </w:r>
      <w:r w:rsidR="007209ED" w:rsidRPr="004178D3">
        <w:rPr>
          <w:rFonts w:ascii="Times New Roman" w:hAnsi="Times New Roman" w:cs="Times New Roman"/>
          <w:i/>
          <w:color w:val="000000"/>
          <w:sz w:val="26"/>
          <w:szCs w:val="26"/>
          <w:shd w:val="clear" w:color="auto" w:fill="FFFFFF"/>
        </w:rPr>
        <w:t>Сущность индивидуального подхода заключается в том, что педагог решает стоящие перед ним задачи посредством педагогического воздействия на каждого ребенка, с учетом его психологических особенностей и условий жизни.</w:t>
      </w:r>
    </w:p>
    <w:p w:rsidR="007209ED" w:rsidRDefault="003E1141" w:rsidP="007209ED">
      <w:pPr>
        <w:spacing w:after="0" w:line="240" w:lineRule="auto"/>
        <w:jc w:val="both"/>
        <w:rPr>
          <w:rFonts w:ascii="Times New Roman" w:hAnsi="Times New Roman" w:cs="Times New Roman"/>
          <w:i/>
          <w:color w:val="000000"/>
          <w:sz w:val="28"/>
          <w:szCs w:val="28"/>
          <w:shd w:val="clear" w:color="auto" w:fill="FFFFFF"/>
        </w:rPr>
      </w:pPr>
      <w:r w:rsidRPr="003E1141">
        <w:rPr>
          <w:rFonts w:ascii="Times New Roman" w:hAnsi="Times New Roman" w:cs="Times New Roman"/>
          <w:i/>
          <w:noProof/>
          <w:sz w:val="28"/>
          <w:szCs w:val="28"/>
        </w:rPr>
        <w:pict>
          <v:shape id="_x0000_s1115" type="#_x0000_t202" style="position:absolute;left:0;text-align:left;margin-left:287.1pt;margin-top:1.35pt;width:22.5pt;height:21.7pt;z-index:251742208"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1</w:t>
                  </w:r>
                </w:p>
              </w:txbxContent>
            </v:textbox>
          </v:shape>
        </w:pict>
      </w:r>
      <w:r>
        <w:rPr>
          <w:rFonts w:ascii="Times New Roman" w:hAnsi="Times New Roman" w:cs="Times New Roman"/>
          <w:i/>
          <w:noProof/>
          <w:color w:val="000000"/>
          <w:sz w:val="28"/>
          <w:szCs w:val="28"/>
        </w:rPr>
        <w:pict>
          <v:shape id="_x0000_s1029" type="#_x0000_t202" style="position:absolute;left:0;text-align:left;margin-left:-26.25pt;margin-top:1.35pt;width:329.05pt;height:87.1pt;z-index:251660288" filled="f" stroked="f">
            <v:textbox style="mso-next-textbox:#_x0000_s1029">
              <w:txbxContent>
                <w:p w:rsidR="005D3C66" w:rsidRDefault="005D3C66">
                  <w:r>
                    <w:rPr>
                      <w:noProof/>
                    </w:rPr>
                    <w:drawing>
                      <wp:inline distT="0" distB="0" distL="0" distR="0">
                        <wp:extent cx="3914775" cy="968554"/>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21657" t="67847" r="21698" b="19122"/>
                                <a:stretch>
                                  <a:fillRect/>
                                </a:stretch>
                              </pic:blipFill>
                              <pic:spPr bwMode="auto">
                                <a:xfrm>
                                  <a:off x="0" y="0"/>
                                  <a:ext cx="3916142" cy="968892"/>
                                </a:xfrm>
                                <a:prstGeom prst="rect">
                                  <a:avLst/>
                                </a:prstGeom>
                                <a:noFill/>
                                <a:ln w="9525">
                                  <a:noFill/>
                                  <a:miter lim="800000"/>
                                  <a:headEnd/>
                                  <a:tailEnd/>
                                </a:ln>
                              </pic:spPr>
                            </pic:pic>
                          </a:graphicData>
                        </a:graphic>
                      </wp:inline>
                    </w:drawing>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3E1141"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114" type="#_x0000_t202" style="position:absolute;left:0;text-align:left;margin-left:259.5pt;margin-top:10.45pt;width:22.5pt;height:21.7pt;z-index:251741184"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5</w:t>
                  </w:r>
                </w:p>
              </w:txbxContent>
            </v:textbox>
          </v:shape>
        </w:pict>
      </w:r>
      <w:r>
        <w:rPr>
          <w:rFonts w:ascii="Times New Roman" w:hAnsi="Times New Roman" w:cs="Times New Roman"/>
          <w:i/>
          <w:noProof/>
          <w:sz w:val="28"/>
          <w:szCs w:val="28"/>
        </w:rPr>
        <w:pict>
          <v:shape id="_x0000_s1113" type="#_x0000_t202" style="position:absolute;left:0;text-align:left;margin-left:194.25pt;margin-top:10.45pt;width:22.5pt;height:21.7pt;z-index:251740160"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4</w:t>
                  </w:r>
                </w:p>
              </w:txbxContent>
            </v:textbox>
          </v:shape>
        </w:pict>
      </w:r>
      <w:r>
        <w:rPr>
          <w:rFonts w:ascii="Times New Roman" w:hAnsi="Times New Roman" w:cs="Times New Roman"/>
          <w:i/>
          <w:noProof/>
          <w:sz w:val="28"/>
          <w:szCs w:val="28"/>
        </w:rPr>
        <w:pict>
          <v:shape id="_x0000_s1112" type="#_x0000_t202" style="position:absolute;left:0;text-align:left;margin-left:152.25pt;margin-top:10.45pt;width:22.5pt;height:21.7pt;z-index:251739136"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3</w:t>
                  </w:r>
                </w:p>
              </w:txbxContent>
            </v:textbox>
          </v:shape>
        </w:pict>
      </w:r>
      <w:r>
        <w:rPr>
          <w:rFonts w:ascii="Times New Roman" w:hAnsi="Times New Roman" w:cs="Times New Roman"/>
          <w:i/>
          <w:noProof/>
          <w:sz w:val="28"/>
          <w:szCs w:val="28"/>
        </w:rPr>
        <w:pict>
          <v:shape id="_x0000_s1111" type="#_x0000_t202" style="position:absolute;left:0;text-align:left;margin-left:84.75pt;margin-top:10.45pt;width:22.5pt;height:21.7pt;z-index:251738112" filled="f" stroked="f">
            <v:textbox>
              <w:txbxContent>
                <w:p w:rsidR="005D3C66" w:rsidRPr="004C2E16" w:rsidRDefault="005D3C66" w:rsidP="004C2E16">
                  <w:pPr>
                    <w:rPr>
                      <w:rFonts w:ascii="Times New Roman" w:hAnsi="Times New Roman" w:cs="Times New Roman"/>
                      <w:sz w:val="24"/>
                      <w:szCs w:val="24"/>
                    </w:rPr>
                  </w:pPr>
                  <w:r>
                    <w:rPr>
                      <w:rFonts w:ascii="Times New Roman" w:hAnsi="Times New Roman" w:cs="Times New Roman"/>
                      <w:sz w:val="24"/>
                      <w:szCs w:val="24"/>
                    </w:rPr>
                    <w:t>2</w:t>
                  </w:r>
                </w:p>
              </w:txbxContent>
            </v:textbox>
          </v:shape>
        </w:pict>
      </w:r>
      <w:r>
        <w:rPr>
          <w:rFonts w:ascii="Times New Roman" w:hAnsi="Times New Roman" w:cs="Times New Roman"/>
          <w:i/>
          <w:noProof/>
          <w:sz w:val="28"/>
          <w:szCs w:val="28"/>
        </w:rPr>
        <w:pict>
          <v:shape id="_x0000_s1110" type="#_x0000_t202" style="position:absolute;left:0;text-align:left;margin-left:24pt;margin-top:10.45pt;width:22.5pt;height:21.7pt;z-index:251737088" filled="f" stroked="f">
            <v:textbox>
              <w:txbxContent>
                <w:p w:rsidR="005D3C66" w:rsidRPr="004C2E16" w:rsidRDefault="005D3C66">
                  <w:pPr>
                    <w:rPr>
                      <w:rFonts w:ascii="Times New Roman" w:hAnsi="Times New Roman" w:cs="Times New Roman"/>
                      <w:sz w:val="24"/>
                      <w:szCs w:val="24"/>
                    </w:rPr>
                  </w:pPr>
                  <w:r w:rsidRPr="004C2E16">
                    <w:rPr>
                      <w:rFonts w:ascii="Times New Roman" w:hAnsi="Times New Roman" w:cs="Times New Roman"/>
                      <w:sz w:val="24"/>
                      <w:szCs w:val="24"/>
                    </w:rPr>
                    <w:t>1</w:t>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3E1141"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031" type="#_x0000_t202" style="position:absolute;left:0;text-align:left;margin-left:-12.4pt;margin-top:7.95pt;width:553.6pt;height:62.15pt;z-index:251662336" strokecolor="#d8d8d8 [2732]">
            <v:textbox style="mso-next-textbox:#_x0000_s1031">
              <w:txbxContent>
                <w:p w:rsidR="005D3C66" w:rsidRPr="004C2E16" w:rsidRDefault="005D3C66" w:rsidP="004C2E16">
                  <w:pPr>
                    <w:tabs>
                      <w:tab w:val="left" w:pos="284"/>
                    </w:tabs>
                    <w:spacing w:after="0" w:line="240" w:lineRule="auto"/>
                    <w:ind w:left="360"/>
                    <w:jc w:val="both"/>
                    <w:rPr>
                      <w:rFonts w:ascii="Times New Roman" w:hAnsi="Times New Roman" w:cs="Times New Roman"/>
                      <w:sz w:val="24"/>
                      <w:szCs w:val="24"/>
                    </w:rPr>
                  </w:pPr>
                  <w:r w:rsidRPr="004C2E16">
                    <w:rPr>
                      <w:rFonts w:ascii="Times New Roman" w:hAnsi="Times New Roman" w:cs="Times New Roman"/>
                      <w:b/>
                      <w:color w:val="000000"/>
                      <w:sz w:val="24"/>
                      <w:szCs w:val="24"/>
                      <w:shd w:val="clear" w:color="auto" w:fill="FFFFFF"/>
                    </w:rPr>
                    <w:t>Д</w:t>
                  </w:r>
                  <w:r w:rsidRPr="004C2E16">
                    <w:rPr>
                      <w:rFonts w:ascii="Times New Roman" w:hAnsi="Times New Roman" w:cs="Times New Roman"/>
                      <w:color w:val="000000"/>
                      <w:sz w:val="24"/>
                      <w:szCs w:val="24"/>
                      <w:shd w:val="clear" w:color="auto" w:fill="FFFFFF"/>
                    </w:rPr>
                    <w:t>ень рождения один из самых любимых детских праздников, поэтому маленькому имениннику хочется, чтобы все, в том числе в детском саду, знали о его празднике!!! Для этого в группах, групповых раздевалках воспитатели оформляют уголки именинников (вариации: уголок, стенд, трон для поздравления, карточка почетного гостя группы</w:t>
                  </w:r>
                  <w:proofErr w:type="gramStart"/>
                  <w:r w:rsidRPr="004C2E16">
                    <w:rPr>
                      <w:rFonts w:ascii="Times New Roman" w:hAnsi="Times New Roman" w:cs="Times New Roman"/>
                      <w:color w:val="000000"/>
                      <w:sz w:val="24"/>
                      <w:szCs w:val="24"/>
                      <w:shd w:val="clear" w:color="auto" w:fill="FFFFFF"/>
                    </w:rPr>
                    <w:t>..) </w:t>
                  </w:r>
                  <w:proofErr w:type="gramEnd"/>
                </w:p>
              </w:txbxContent>
            </v:textbox>
          </v:shape>
        </w:pict>
      </w:r>
    </w:p>
    <w:p w:rsidR="007209ED" w:rsidRDefault="003E1141"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116" type="#_x0000_t202" style="position:absolute;left:0;text-align:left;margin-left:-12.4pt;margin-top:.45pt;width:22.5pt;height:21.7pt;z-index:251743232" filled="f" stroked="f">
            <v:textbox>
              <w:txbxContent>
                <w:p w:rsidR="005D3C66" w:rsidRPr="004C2E16" w:rsidRDefault="005D3C66" w:rsidP="00E008E9">
                  <w:pPr>
                    <w:rPr>
                      <w:rFonts w:ascii="Times New Roman" w:hAnsi="Times New Roman" w:cs="Times New Roman"/>
                      <w:sz w:val="24"/>
                      <w:szCs w:val="24"/>
                    </w:rPr>
                  </w:pPr>
                  <w:r>
                    <w:rPr>
                      <w:rFonts w:ascii="Times New Roman" w:hAnsi="Times New Roman" w:cs="Times New Roman"/>
                      <w:sz w:val="24"/>
                      <w:szCs w:val="24"/>
                    </w:rPr>
                    <w:t>2</w:t>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3E1141"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032" type="#_x0000_t202" style="position:absolute;left:0;text-align:left;margin-left:-12.4pt;margin-top:5.7pt;width:553.6pt;height:89.6pt;z-index:251663360" strokecolor="#d8d8d8 [2732]">
            <v:textbox style="mso-next-textbox:#_x0000_s1032">
              <w:txbxContent>
                <w:p w:rsidR="005D3C66" w:rsidRPr="004C2E16" w:rsidRDefault="005D3C66" w:rsidP="004D4A87">
                  <w:pPr>
                    <w:spacing w:after="0" w:line="240" w:lineRule="auto"/>
                    <w:ind w:firstLine="360"/>
                    <w:jc w:val="both"/>
                    <w:rPr>
                      <w:rFonts w:ascii="Times New Roman" w:hAnsi="Times New Roman" w:cs="Times New Roman"/>
                      <w:sz w:val="24"/>
                      <w:szCs w:val="24"/>
                    </w:rPr>
                  </w:pPr>
                  <w:r w:rsidRPr="004C2E16">
                    <w:rPr>
                      <w:rFonts w:ascii="Times New Roman" w:hAnsi="Times New Roman" w:cs="Times New Roman"/>
                      <w:b/>
                      <w:color w:val="000000"/>
                      <w:sz w:val="24"/>
                      <w:szCs w:val="24"/>
                      <w:shd w:val="clear" w:color="auto" w:fill="FFFFFF"/>
                    </w:rPr>
                    <w:t>В</w:t>
                  </w:r>
                  <w:r w:rsidRPr="004C2E16">
                    <w:rPr>
                      <w:rFonts w:ascii="Times New Roman" w:hAnsi="Times New Roman" w:cs="Times New Roman"/>
                      <w:color w:val="000000"/>
                      <w:sz w:val="24"/>
                      <w:szCs w:val="24"/>
                      <w:shd w:val="clear" w:color="auto" w:fill="FFFFFF"/>
                    </w:rPr>
                    <w:t xml:space="preserve">едение накопительной </w:t>
                  </w:r>
                  <w:r w:rsidRPr="004C2E16">
                    <w:rPr>
                      <w:rFonts w:ascii="Times New Roman" w:hAnsi="Times New Roman" w:cs="Times New Roman"/>
                      <w:b/>
                      <w:bCs/>
                      <w:color w:val="000000"/>
                      <w:sz w:val="24"/>
                      <w:szCs w:val="24"/>
                      <w:shd w:val="clear" w:color="auto" w:fill="FFFFFF"/>
                    </w:rPr>
                    <w:t> </w:t>
                  </w:r>
                  <w:r w:rsidRPr="004C2E16">
                    <w:rPr>
                      <w:rFonts w:ascii="Times New Roman" w:hAnsi="Times New Roman" w:cs="Times New Roman"/>
                      <w:color w:val="000000"/>
                      <w:sz w:val="24"/>
                      <w:szCs w:val="24"/>
                      <w:shd w:val="clear" w:color="auto" w:fill="FFFFFF"/>
                    </w:rPr>
                    <w:t>папки индивидуальных личных достижений является средством организации системы внутренней накопительной составляющей разноаспектных достижений каждого ребенка. Накопительная папка удачная форма констатации, которая полностью лишена субъективизма, так как только содержательно констатирует выполненную ребенком работу, активность участи</w:t>
                  </w:r>
                  <w:r>
                    <w:rPr>
                      <w:rFonts w:ascii="Times New Roman" w:hAnsi="Times New Roman" w:cs="Times New Roman"/>
                      <w:color w:val="000000"/>
                      <w:sz w:val="24"/>
                      <w:szCs w:val="24"/>
                      <w:shd w:val="clear" w:color="auto" w:fill="FFFFFF"/>
                    </w:rPr>
                    <w:t>я</w:t>
                  </w:r>
                  <w:r w:rsidRPr="004C2E16">
                    <w:rPr>
                      <w:rFonts w:ascii="Times New Roman" w:hAnsi="Times New Roman" w:cs="Times New Roman"/>
                      <w:color w:val="000000"/>
                      <w:sz w:val="24"/>
                      <w:szCs w:val="24"/>
                      <w:shd w:val="clear" w:color="auto" w:fill="FFFFFF"/>
                    </w:rPr>
                    <w:t xml:space="preserve"> в конкурс</w:t>
                  </w:r>
                  <w:r>
                    <w:rPr>
                      <w:rFonts w:ascii="Times New Roman" w:hAnsi="Times New Roman" w:cs="Times New Roman"/>
                      <w:color w:val="000000"/>
                      <w:sz w:val="24"/>
                      <w:szCs w:val="24"/>
                      <w:shd w:val="clear" w:color="auto" w:fill="FFFFFF"/>
                    </w:rPr>
                    <w:t>ах</w:t>
                  </w:r>
                  <w:r w:rsidRPr="004C2E16">
                    <w:rPr>
                      <w:rFonts w:ascii="Times New Roman" w:hAnsi="Times New Roman" w:cs="Times New Roman"/>
                      <w:color w:val="000000"/>
                      <w:sz w:val="24"/>
                      <w:szCs w:val="24"/>
                      <w:shd w:val="clear" w:color="auto" w:fill="FFFFFF"/>
                    </w:rPr>
                    <w:t>. Она является наиболее адекватным методом интегральной (накопительной) оценки, демонстрируя усилия ребенка, прогресс и достижения в различных областях.</w:t>
                  </w:r>
                </w:p>
              </w:txbxContent>
            </v:textbox>
          </v:shape>
        </w:pict>
      </w:r>
      <w:r w:rsidRPr="003E1141">
        <w:rPr>
          <w:rFonts w:ascii="Times New Roman" w:eastAsia="Times New Roman" w:hAnsi="Times New Roman" w:cs="Times New Roman"/>
          <w:noProof/>
          <w:color w:val="111111"/>
          <w:sz w:val="24"/>
          <w:szCs w:val="24"/>
        </w:rPr>
        <w:pict>
          <v:shape id="_x0000_s1117" type="#_x0000_t202" style="position:absolute;left:0;text-align:left;margin-left:-12.4pt;margin-top:13.95pt;width:22.5pt;height:21.7pt;z-index:251744256" filled="f" stroked="f">
            <v:textbox>
              <w:txbxContent>
                <w:p w:rsidR="005D3C66" w:rsidRPr="004C2E16" w:rsidRDefault="005D3C66" w:rsidP="00E008E9">
                  <w:pPr>
                    <w:rPr>
                      <w:rFonts w:ascii="Times New Roman" w:hAnsi="Times New Roman" w:cs="Times New Roman"/>
                      <w:sz w:val="24"/>
                      <w:szCs w:val="24"/>
                    </w:rPr>
                  </w:pPr>
                  <w:r>
                    <w:rPr>
                      <w:rFonts w:ascii="Times New Roman" w:hAnsi="Times New Roman" w:cs="Times New Roman"/>
                      <w:sz w:val="24"/>
                      <w:szCs w:val="24"/>
                    </w:rPr>
                    <w:t>3</w:t>
                  </w:r>
                </w:p>
              </w:txbxContent>
            </v:textbox>
          </v:shape>
        </w:pict>
      </w: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7209ED" w:rsidRDefault="007209ED" w:rsidP="007209ED">
      <w:pPr>
        <w:spacing w:after="0" w:line="240" w:lineRule="auto"/>
        <w:jc w:val="both"/>
        <w:rPr>
          <w:rFonts w:ascii="Times New Roman" w:hAnsi="Times New Roman" w:cs="Times New Roman"/>
          <w:i/>
          <w:sz w:val="28"/>
          <w:szCs w:val="28"/>
        </w:rPr>
      </w:pPr>
    </w:p>
    <w:p w:rsidR="00812D65" w:rsidRDefault="003E1141"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033" type="#_x0000_t202" style="position:absolute;left:0;text-align:left;margin-left:-12.4pt;margin-top:14.85pt;width:553.6pt;height:62.35pt;z-index:251664384" strokecolor="#d8d8d8 [2732]">
            <v:textbox style="mso-next-textbox:#_x0000_s1033">
              <w:txbxContent>
                <w:p w:rsidR="005D3C66" w:rsidRPr="004178D3" w:rsidRDefault="005D3C66" w:rsidP="00E008E9">
                  <w:pPr>
                    <w:pStyle w:val="a5"/>
                    <w:tabs>
                      <w:tab w:val="left" w:pos="284"/>
                    </w:tabs>
                    <w:spacing w:after="0" w:line="240" w:lineRule="auto"/>
                    <w:ind w:left="0"/>
                    <w:jc w:val="both"/>
                    <w:rPr>
                      <w:rFonts w:ascii="Times New Roman" w:hAnsi="Times New Roman" w:cs="Times New Roman"/>
                      <w:sz w:val="24"/>
                      <w:szCs w:val="24"/>
                    </w:rPr>
                  </w:pPr>
                  <w:r>
                    <w:rPr>
                      <w:rFonts w:ascii="Times New Roman" w:hAnsi="Times New Roman" w:cs="Times New Roman"/>
                      <w:b/>
                      <w:sz w:val="24"/>
                      <w:szCs w:val="24"/>
                      <w:shd w:val="clear" w:color="auto" w:fill="FFFFFF"/>
                    </w:rPr>
                    <w:t xml:space="preserve">    </w:t>
                  </w:r>
                  <w:r w:rsidRPr="00F522B0">
                    <w:rPr>
                      <w:rFonts w:ascii="Times New Roman" w:hAnsi="Times New Roman" w:cs="Times New Roman"/>
                      <w:b/>
                      <w:sz w:val="24"/>
                      <w:szCs w:val="24"/>
                      <w:shd w:val="clear" w:color="auto" w:fill="FFFFFF"/>
                    </w:rPr>
                    <w:t>И</w:t>
                  </w:r>
                  <w:r w:rsidRPr="004178D3">
                    <w:rPr>
                      <w:rFonts w:ascii="Times New Roman" w:hAnsi="Times New Roman" w:cs="Times New Roman"/>
                      <w:sz w:val="24"/>
                      <w:szCs w:val="24"/>
                      <w:shd w:val="clear" w:color="auto" w:fill="FFFFFF"/>
                    </w:rPr>
                    <w:t xml:space="preserve">нтересы детей многогранны, игра  является главной  сферой общения детей; в ней решаются проблемы межличностных отношений, приобретается опыт взаимоотношений людей, </w:t>
                  </w:r>
                  <w:r w:rsidRPr="004178D3">
                    <w:rPr>
                      <w:rFonts w:ascii="Times New Roman" w:eastAsia="Times New Roman" w:hAnsi="Times New Roman" w:cs="Times New Roman"/>
                      <w:sz w:val="24"/>
                      <w:szCs w:val="24"/>
                    </w:rPr>
                    <w:t>устан</w:t>
                  </w:r>
                  <w:r w:rsidRPr="004178D3">
                    <w:rPr>
                      <w:rFonts w:ascii="Times New Roman" w:hAnsi="Times New Roman" w:cs="Times New Roman"/>
                      <w:sz w:val="24"/>
                      <w:szCs w:val="24"/>
                    </w:rPr>
                    <w:t xml:space="preserve">авливаются </w:t>
                  </w:r>
                  <w:r w:rsidRPr="004178D3">
                    <w:rPr>
                      <w:rFonts w:ascii="Times New Roman" w:eastAsia="Times New Roman" w:hAnsi="Times New Roman" w:cs="Times New Roman"/>
                      <w:sz w:val="24"/>
                      <w:szCs w:val="24"/>
                    </w:rPr>
                    <w:t xml:space="preserve"> эмоциональны</w:t>
                  </w:r>
                  <w:r w:rsidRPr="004178D3">
                    <w:rPr>
                      <w:rFonts w:ascii="Times New Roman" w:hAnsi="Times New Roman" w:cs="Times New Roman"/>
                      <w:sz w:val="24"/>
                      <w:szCs w:val="24"/>
                    </w:rPr>
                    <w:t>е</w:t>
                  </w:r>
                  <w:r w:rsidRPr="004178D3">
                    <w:rPr>
                      <w:rFonts w:ascii="Times New Roman" w:eastAsia="Times New Roman" w:hAnsi="Times New Roman" w:cs="Times New Roman"/>
                      <w:sz w:val="24"/>
                      <w:szCs w:val="24"/>
                    </w:rPr>
                    <w:t xml:space="preserve"> контакт</w:t>
                  </w:r>
                  <w:r w:rsidRPr="004178D3">
                    <w:rPr>
                      <w:rFonts w:ascii="Times New Roman" w:hAnsi="Times New Roman" w:cs="Times New Roman"/>
                      <w:sz w:val="24"/>
                      <w:szCs w:val="24"/>
                    </w:rPr>
                    <w:t xml:space="preserve">ы. Наличие ширм, перегородок для игр в мини группах удовлетворяют аспект игр по интересам и мини-детских группах с учетом уже </w:t>
                  </w:r>
                  <w:r w:rsidRPr="004178D3">
                    <w:rPr>
                      <w:rFonts w:ascii="Times New Roman" w:eastAsia="Times New Roman" w:hAnsi="Times New Roman" w:cs="Times New Roman"/>
                      <w:sz w:val="24"/>
                      <w:szCs w:val="24"/>
                    </w:rPr>
                    <w:t>установлен</w:t>
                  </w:r>
                  <w:r w:rsidRPr="004178D3">
                    <w:rPr>
                      <w:rFonts w:ascii="Times New Roman" w:hAnsi="Times New Roman" w:cs="Times New Roman"/>
                      <w:sz w:val="24"/>
                      <w:szCs w:val="24"/>
                    </w:rPr>
                    <w:t>ных</w:t>
                  </w:r>
                  <w:r w:rsidRPr="004178D3">
                    <w:rPr>
                      <w:rFonts w:ascii="Times New Roman" w:eastAsia="Times New Roman" w:hAnsi="Times New Roman" w:cs="Times New Roman"/>
                      <w:sz w:val="24"/>
                      <w:szCs w:val="24"/>
                    </w:rPr>
                    <w:t xml:space="preserve"> эмоциональных контакт</w:t>
                  </w:r>
                  <w:r w:rsidRPr="004178D3">
                    <w:rPr>
                      <w:rFonts w:ascii="Times New Roman" w:hAnsi="Times New Roman" w:cs="Times New Roman"/>
                      <w:sz w:val="24"/>
                      <w:szCs w:val="24"/>
                    </w:rPr>
                    <w:t>ах.</w:t>
                  </w:r>
                </w:p>
                <w:p w:rsidR="005D3C66" w:rsidRPr="00425EFD" w:rsidRDefault="005D3C66" w:rsidP="00425EFD">
                  <w:pPr>
                    <w:spacing w:after="0" w:line="240" w:lineRule="auto"/>
                    <w:jc w:val="both"/>
                    <w:rPr>
                      <w:rFonts w:ascii="Times New Roman" w:hAnsi="Times New Roman" w:cs="Times New Roman"/>
                      <w:color w:val="000000"/>
                      <w:sz w:val="24"/>
                      <w:szCs w:val="24"/>
                    </w:rPr>
                  </w:pPr>
                </w:p>
                <w:p w:rsidR="005D3C66" w:rsidRPr="00B664A0" w:rsidRDefault="005D3C66" w:rsidP="00B664A0">
                  <w:pPr>
                    <w:spacing w:after="0" w:line="240" w:lineRule="auto"/>
                    <w:rPr>
                      <w:rFonts w:ascii="Times New Roman" w:eastAsia="Times New Roman" w:hAnsi="Times New Roman" w:cs="Times New Roman"/>
                      <w:color w:val="000000"/>
                      <w:sz w:val="24"/>
                      <w:szCs w:val="24"/>
                    </w:rPr>
                  </w:pPr>
                  <w:r>
                    <w:rPr>
                      <w:color w:val="333333"/>
                      <w:sz w:val="17"/>
                      <w:szCs w:val="17"/>
                      <w:shd w:val="clear" w:color="auto" w:fill="FFFFFF"/>
                    </w:rPr>
                    <w:t xml:space="preserve"> </w:t>
                  </w:r>
                </w:p>
                <w:p w:rsidR="005D3C66" w:rsidRDefault="005D3C66"/>
              </w:txbxContent>
            </v:textbox>
          </v:shape>
        </w:pict>
      </w:r>
    </w:p>
    <w:p w:rsidR="00812D65" w:rsidRDefault="00812D65" w:rsidP="007209ED">
      <w:pPr>
        <w:spacing w:after="0" w:line="240" w:lineRule="auto"/>
        <w:jc w:val="both"/>
        <w:rPr>
          <w:rFonts w:ascii="Times New Roman" w:hAnsi="Times New Roman" w:cs="Times New Roman"/>
          <w:i/>
          <w:sz w:val="28"/>
          <w:szCs w:val="28"/>
        </w:rPr>
      </w:pPr>
    </w:p>
    <w:p w:rsidR="007209ED" w:rsidRDefault="003E1141" w:rsidP="007209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pict>
          <v:shape id="_x0000_s1118" type="#_x0000_t202" style="position:absolute;left:0;text-align:left;margin-left:-12.4pt;margin-top:8.95pt;width:22.5pt;height:21.7pt;z-index:251745280" filled="f" stroked="f">
            <v:textbox>
              <w:txbxContent>
                <w:p w:rsidR="005D3C66" w:rsidRPr="004C2E16" w:rsidRDefault="005D3C66" w:rsidP="00E008E9">
                  <w:pPr>
                    <w:rPr>
                      <w:rFonts w:ascii="Times New Roman" w:hAnsi="Times New Roman" w:cs="Times New Roman"/>
                      <w:sz w:val="24"/>
                      <w:szCs w:val="24"/>
                    </w:rPr>
                  </w:pPr>
                  <w:r>
                    <w:rPr>
                      <w:rFonts w:ascii="Times New Roman" w:hAnsi="Times New Roman" w:cs="Times New Roman"/>
                      <w:sz w:val="24"/>
                      <w:szCs w:val="24"/>
                    </w:rPr>
                    <w:t>4</w:t>
                  </w:r>
                </w:p>
              </w:txbxContent>
            </v:textbox>
          </v:shape>
        </w:pict>
      </w:r>
    </w:p>
    <w:p w:rsidR="007209ED" w:rsidRPr="007209ED" w:rsidRDefault="007209ED" w:rsidP="007209ED">
      <w:pPr>
        <w:spacing w:after="0" w:line="240" w:lineRule="auto"/>
        <w:jc w:val="both"/>
        <w:rPr>
          <w:rFonts w:ascii="Times New Roman" w:hAnsi="Times New Roman" w:cs="Times New Roman"/>
          <w:i/>
          <w:sz w:val="28"/>
          <w:szCs w:val="28"/>
        </w:rPr>
      </w:pPr>
    </w:p>
    <w:p w:rsidR="0026526E" w:rsidRDefault="003E1141"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w:lastRenderedPageBreak/>
        <w:pict>
          <v:shape id="_x0000_s1034" type="#_x0000_t202" style="position:absolute;left:0;text-align:left;margin-left:-12.4pt;margin-top:12.8pt;width:553.6pt;height:194.25pt;z-index:251665408" strokecolor="#d8d8d8 [2732]">
            <v:textbox style="mso-next-textbox:#_x0000_s1034">
              <w:txbxContent>
                <w:p w:rsidR="005D3C66" w:rsidRDefault="005D3C66" w:rsidP="00E008E9">
                  <w:pPr>
                    <w:pStyle w:val="a6"/>
                    <w:shd w:val="clear" w:color="auto" w:fill="FFFFFF"/>
                    <w:tabs>
                      <w:tab w:val="left" w:pos="0"/>
                    </w:tabs>
                    <w:spacing w:before="0" w:beforeAutospacing="0" w:after="0" w:afterAutospacing="0"/>
                    <w:textAlignment w:val="baseline"/>
                    <w:rPr>
                      <w:color w:val="000000"/>
                      <w:shd w:val="clear" w:color="auto" w:fill="FFFFFF"/>
                    </w:rPr>
                  </w:pPr>
                  <w:r>
                    <w:rPr>
                      <w:b/>
                      <w:color w:val="000000"/>
                      <w:shd w:val="clear" w:color="auto" w:fill="FFFFFF"/>
                    </w:rPr>
                    <w:tab/>
                  </w:r>
                  <w:r w:rsidRPr="00F522B0">
                    <w:rPr>
                      <w:b/>
                      <w:color w:val="000000"/>
                      <w:shd w:val="clear" w:color="auto" w:fill="FFFFFF"/>
                    </w:rPr>
                    <w:t>У</w:t>
                  </w:r>
                  <w:r w:rsidRPr="00F522B0">
                    <w:rPr>
                      <w:color w:val="000000"/>
                      <w:shd w:val="clear" w:color="auto" w:fill="FFFFFF"/>
                    </w:rPr>
                    <w:t>голок уединения в детском саду — то место в группе, где ребенок ощущает себя в полной безопасности, где он может отвлечься от событий, сопряженных со стрессом: прощание с родителями, несостоявшийся утренний эмоциональный контакт ….</w:t>
                  </w:r>
                </w:p>
                <w:p w:rsidR="005D3C66" w:rsidRPr="00F522B0" w:rsidRDefault="005D3C66" w:rsidP="00A562B9">
                  <w:pPr>
                    <w:pStyle w:val="a6"/>
                    <w:shd w:val="clear" w:color="auto" w:fill="FFFFFF"/>
                    <w:spacing w:before="0" w:beforeAutospacing="0" w:after="0" w:afterAutospacing="0"/>
                    <w:ind w:left="426"/>
                    <w:textAlignment w:val="baseline"/>
                    <w:rPr>
                      <w:color w:val="000000"/>
                      <w:u w:val="single"/>
                      <w:shd w:val="clear" w:color="auto" w:fill="FFFFFF"/>
                    </w:rPr>
                  </w:pPr>
                  <w:r w:rsidRPr="00F522B0">
                    <w:rPr>
                      <w:color w:val="000000"/>
                      <w:u w:val="single"/>
                      <w:shd w:val="clear" w:color="auto" w:fill="FFFFFF"/>
                    </w:rPr>
                    <w:t xml:space="preserve">Уголок уединения может быть </w:t>
                  </w:r>
                  <w:r>
                    <w:rPr>
                      <w:color w:val="000000"/>
                      <w:u w:val="single"/>
                      <w:shd w:val="clear" w:color="auto" w:fill="FFFFFF"/>
                    </w:rPr>
                    <w:t>наполнен</w:t>
                  </w:r>
                  <w:r w:rsidRPr="00F522B0">
                    <w:rPr>
                      <w:color w:val="000000"/>
                      <w:u w:val="single"/>
                      <w:shd w:val="clear" w:color="auto" w:fill="FFFFFF"/>
                    </w:rPr>
                    <w:t xml:space="preserve">:  </w:t>
                  </w:r>
                </w:p>
                <w:p w:rsidR="005D3C66" w:rsidRPr="00F522B0" w:rsidRDefault="005D3C66" w:rsidP="00A562B9">
                  <w:pPr>
                    <w:pStyle w:val="a6"/>
                    <w:shd w:val="clear" w:color="auto" w:fill="FFFFFF"/>
                    <w:spacing w:before="0" w:beforeAutospacing="0" w:after="0" w:afterAutospacing="0"/>
                    <w:ind w:left="426"/>
                    <w:textAlignment w:val="baseline"/>
                    <w:rPr>
                      <w:i/>
                      <w:color w:val="000000"/>
                      <w:sz w:val="23"/>
                      <w:szCs w:val="23"/>
                      <w:shd w:val="clear" w:color="auto" w:fill="FFFFFF"/>
                    </w:rPr>
                  </w:pPr>
                  <w:r w:rsidRPr="00F522B0">
                    <w:rPr>
                      <w:i/>
                      <w:color w:val="000000"/>
                      <w:sz w:val="23"/>
                      <w:szCs w:val="23"/>
                      <w:shd w:val="clear" w:color="auto" w:fill="FFFFFF"/>
                    </w:rPr>
                    <w:t>- мягкими игрушками, книгами с яркими иллюстрациями; </w:t>
                  </w:r>
                </w:p>
                <w:p w:rsidR="005D3C66" w:rsidRPr="00F522B0" w:rsidRDefault="005D3C66" w:rsidP="00A562B9">
                  <w:pPr>
                    <w:pStyle w:val="a6"/>
                    <w:shd w:val="clear" w:color="auto" w:fill="FFFFFF"/>
                    <w:spacing w:before="0" w:beforeAutospacing="0" w:after="0" w:afterAutospacing="0"/>
                    <w:ind w:left="426"/>
                    <w:textAlignment w:val="baseline"/>
                    <w:rPr>
                      <w:i/>
                      <w:color w:val="000000"/>
                      <w:sz w:val="23"/>
                      <w:szCs w:val="23"/>
                    </w:rPr>
                  </w:pPr>
                  <w:r w:rsidRPr="00F522B0">
                    <w:rPr>
                      <w:i/>
                      <w:color w:val="000000"/>
                      <w:sz w:val="23"/>
                      <w:szCs w:val="23"/>
                      <w:shd w:val="clear" w:color="auto" w:fill="FFFFFF"/>
                    </w:rPr>
                    <w:t xml:space="preserve">- </w:t>
                  </w:r>
                  <w:r w:rsidRPr="00F522B0">
                    <w:rPr>
                      <w:i/>
                      <w:color w:val="000000"/>
                      <w:sz w:val="23"/>
                      <w:szCs w:val="23"/>
                    </w:rPr>
                    <w:t>обязательный атрибут — подушки, на которые малыш сможет прилечь и отдохнуть;</w:t>
                  </w:r>
                </w:p>
                <w:p w:rsidR="005D3C66" w:rsidRPr="00F522B0" w:rsidRDefault="005D3C66" w:rsidP="00A562B9">
                  <w:pPr>
                    <w:pStyle w:val="a6"/>
                    <w:shd w:val="clear" w:color="auto" w:fill="FFFFFF"/>
                    <w:spacing w:before="0" w:beforeAutospacing="0" w:after="0" w:afterAutospacing="0"/>
                    <w:ind w:left="426"/>
                    <w:textAlignment w:val="baseline"/>
                    <w:rPr>
                      <w:i/>
                      <w:color w:val="000000"/>
                      <w:sz w:val="23"/>
                      <w:szCs w:val="23"/>
                    </w:rPr>
                  </w:pPr>
                  <w:r w:rsidRPr="00F522B0">
                    <w:rPr>
                      <w:i/>
                      <w:color w:val="000000"/>
                      <w:sz w:val="23"/>
                      <w:szCs w:val="23"/>
                    </w:rPr>
                    <w:t>- плеер с расслабляющей музыкой (шум воды, дуновение ветра, пение птиц, звуки дождя);</w:t>
                  </w:r>
                </w:p>
                <w:p w:rsidR="005D3C66" w:rsidRPr="00F522B0" w:rsidRDefault="005D3C66" w:rsidP="00A562B9">
                  <w:pPr>
                    <w:pStyle w:val="a6"/>
                    <w:shd w:val="clear" w:color="auto" w:fill="FFFFFF"/>
                    <w:spacing w:before="0" w:beforeAutospacing="0" w:after="0" w:afterAutospacing="0"/>
                    <w:ind w:left="426"/>
                    <w:textAlignment w:val="baseline"/>
                    <w:rPr>
                      <w:i/>
                      <w:color w:val="000000"/>
                      <w:sz w:val="23"/>
                      <w:szCs w:val="23"/>
                    </w:rPr>
                  </w:pPr>
                  <w:r w:rsidRPr="00F522B0">
                    <w:rPr>
                      <w:i/>
                      <w:color w:val="000000"/>
                      <w:sz w:val="23"/>
                      <w:szCs w:val="23"/>
                    </w:rPr>
                    <w:t>- дидактические игры, различные шнуровки, пластилин — все то, что способно отвлечь внимание дошкольника на некоторое время;</w:t>
                  </w:r>
                </w:p>
                <w:p w:rsidR="005D3C66" w:rsidRPr="00F522B0" w:rsidRDefault="005D3C66" w:rsidP="00A562B9">
                  <w:pPr>
                    <w:pStyle w:val="a6"/>
                    <w:shd w:val="clear" w:color="auto" w:fill="FFFFFF"/>
                    <w:spacing w:before="0" w:beforeAutospacing="0" w:after="0" w:afterAutospacing="0"/>
                    <w:ind w:left="426"/>
                    <w:textAlignment w:val="baseline"/>
                    <w:rPr>
                      <w:i/>
                      <w:color w:val="000000"/>
                      <w:sz w:val="23"/>
                      <w:szCs w:val="23"/>
                    </w:rPr>
                  </w:pPr>
                  <w:r w:rsidRPr="00F522B0">
                    <w:rPr>
                      <w:i/>
                      <w:color w:val="000000"/>
                      <w:sz w:val="23"/>
                      <w:szCs w:val="23"/>
                    </w:rPr>
                    <w:t>- отдельная категория игрушек и пособий может быть направлена на то, чтобы ребенок выплеснул негативные эмоции. С этим отлично справится «коврик злости», подушки для битья, коробочки «Спрячь все плохое», стаканчики для крика.</w:t>
                  </w:r>
                </w:p>
                <w:p w:rsidR="005D3C66" w:rsidRPr="00F522B0" w:rsidRDefault="005D3C66" w:rsidP="00A562B9">
                  <w:pPr>
                    <w:pStyle w:val="a6"/>
                    <w:shd w:val="clear" w:color="auto" w:fill="FFFFFF"/>
                    <w:spacing w:before="0" w:beforeAutospacing="0" w:after="360" w:afterAutospacing="0"/>
                    <w:ind w:left="426"/>
                    <w:textAlignment w:val="baseline"/>
                    <w:rPr>
                      <w:color w:val="000000"/>
                    </w:rPr>
                  </w:pPr>
                  <w:r w:rsidRPr="00F522B0">
                    <w:rPr>
                      <w:color w:val="000000"/>
                    </w:rPr>
                    <w:t>Содержимое уголка периодически обновляется, однако какие-то предметы должны находиться в уголке постоянно. Это придаст ребенку чувство уверенности, постоянства.</w:t>
                  </w:r>
                </w:p>
                <w:p w:rsidR="005D3C66" w:rsidRPr="00425EFD" w:rsidRDefault="005D3C66" w:rsidP="004178D3">
                  <w:pPr>
                    <w:spacing w:after="0" w:line="240" w:lineRule="auto"/>
                    <w:jc w:val="both"/>
                    <w:rPr>
                      <w:rFonts w:ascii="Times New Roman" w:hAnsi="Times New Roman" w:cs="Times New Roman"/>
                      <w:color w:val="000000"/>
                      <w:sz w:val="24"/>
                      <w:szCs w:val="24"/>
                    </w:rPr>
                  </w:pPr>
                </w:p>
                <w:p w:rsidR="005D3C66" w:rsidRPr="00B664A0" w:rsidRDefault="005D3C66" w:rsidP="004178D3">
                  <w:pPr>
                    <w:spacing w:after="0" w:line="240" w:lineRule="auto"/>
                    <w:rPr>
                      <w:rFonts w:ascii="Times New Roman" w:eastAsia="Times New Roman" w:hAnsi="Times New Roman" w:cs="Times New Roman"/>
                      <w:color w:val="000000"/>
                      <w:sz w:val="24"/>
                      <w:szCs w:val="24"/>
                    </w:rPr>
                  </w:pPr>
                  <w:r>
                    <w:rPr>
                      <w:color w:val="333333"/>
                      <w:sz w:val="17"/>
                      <w:szCs w:val="17"/>
                      <w:shd w:val="clear" w:color="auto" w:fill="FFFFFF"/>
                    </w:rPr>
                    <w:t xml:space="preserve"> </w:t>
                  </w:r>
                </w:p>
                <w:p w:rsidR="005D3C66" w:rsidRDefault="005D3C66" w:rsidP="004178D3"/>
              </w:txbxContent>
            </v:textbox>
          </v:shape>
        </w:pict>
      </w:r>
    </w:p>
    <w:p w:rsidR="0026526E" w:rsidRDefault="0026526E"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B664A0" w:rsidRDefault="00B664A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26526E" w:rsidRDefault="003E1141"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w:pict>
          <v:shape id="_x0000_s1119" type="#_x0000_t202" style="position:absolute;left:0;text-align:left;margin-left:-12.4pt;margin-top:2.55pt;width:22.5pt;height:21.7pt;z-index:251746304" filled="f" stroked="f">
            <v:textbox>
              <w:txbxContent>
                <w:p w:rsidR="005D3C66" w:rsidRPr="00E008E9" w:rsidRDefault="005D3C66" w:rsidP="00E008E9">
                  <w:pPr>
                    <w:rPr>
                      <w:rFonts w:ascii="Times New Roman" w:hAnsi="Times New Roman" w:cs="Times New Roman"/>
                      <w:b/>
                      <w:sz w:val="24"/>
                      <w:szCs w:val="24"/>
                    </w:rPr>
                  </w:pPr>
                  <w:r w:rsidRPr="00E008E9">
                    <w:rPr>
                      <w:rFonts w:ascii="Times New Roman" w:hAnsi="Times New Roman" w:cs="Times New Roman"/>
                      <w:b/>
                      <w:sz w:val="24"/>
                      <w:szCs w:val="24"/>
                    </w:rPr>
                    <w:t>5</w:t>
                  </w:r>
                </w:p>
              </w:txbxContent>
            </v:textbox>
          </v:shape>
        </w:pict>
      </w:r>
    </w:p>
    <w:p w:rsidR="00B664A0" w:rsidRDefault="00B664A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4178D3" w:rsidRDefault="004178D3"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324ADC" w:rsidRDefault="00324ADC" w:rsidP="00324ADC">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4 БЛОК - Оформление группы в соответствии с темами отраженных в  Рабочей программе</w:t>
      </w:r>
      <w:proofErr w:type="gramStart"/>
      <w:r>
        <w:rPr>
          <w:rFonts w:ascii="Times New Roman" w:hAnsi="Times New Roman"/>
          <w:b/>
          <w:sz w:val="28"/>
          <w:szCs w:val="28"/>
        </w:rPr>
        <w:t>.</w:t>
      </w:r>
      <w:proofErr w:type="gramEnd"/>
      <w:r>
        <w:rPr>
          <w:rFonts w:ascii="Times New Roman" w:hAnsi="Times New Roman"/>
          <w:b/>
          <w:sz w:val="28"/>
          <w:szCs w:val="28"/>
        </w:rPr>
        <w:t xml:space="preserve"> </w:t>
      </w:r>
      <w:r>
        <w:rPr>
          <w:rFonts w:ascii="Times New Roman" w:hAnsi="Times New Roman"/>
          <w:sz w:val="28"/>
          <w:szCs w:val="28"/>
        </w:rPr>
        <w:t xml:space="preserve"> </w:t>
      </w:r>
      <w:r w:rsidRPr="00B93DAC">
        <w:rPr>
          <w:rFonts w:ascii="Times New Roman" w:hAnsi="Times New Roman"/>
          <w:sz w:val="28"/>
          <w:szCs w:val="28"/>
          <w:u w:val="single"/>
        </w:rPr>
        <w:t>(</w:t>
      </w:r>
      <w:proofErr w:type="gramStart"/>
      <w:r>
        <w:rPr>
          <w:rFonts w:ascii="Times New Roman" w:hAnsi="Times New Roman"/>
          <w:i/>
          <w:sz w:val="28"/>
          <w:szCs w:val="28"/>
          <w:u w:val="single"/>
        </w:rPr>
        <w:t>о</w:t>
      </w:r>
      <w:proofErr w:type="gramEnd"/>
      <w:r>
        <w:rPr>
          <w:rFonts w:ascii="Times New Roman" w:hAnsi="Times New Roman"/>
          <w:i/>
          <w:sz w:val="28"/>
          <w:szCs w:val="28"/>
          <w:u w:val="single"/>
        </w:rPr>
        <w:t>ценивается каждый аспект от 0-5</w:t>
      </w:r>
      <w:r w:rsidRPr="00B93DAC">
        <w:rPr>
          <w:rFonts w:ascii="Times New Roman" w:hAnsi="Times New Roman"/>
          <w:sz w:val="28"/>
          <w:szCs w:val="28"/>
          <w:u w:val="single"/>
        </w:rPr>
        <w:t>):</w:t>
      </w:r>
    </w:p>
    <w:p w:rsidR="00F522B0" w:rsidRPr="00324ADC" w:rsidRDefault="003E1141" w:rsidP="00324ADC">
      <w:pPr>
        <w:spacing w:after="0" w:line="240" w:lineRule="auto"/>
        <w:jc w:val="both"/>
        <w:rPr>
          <w:rFonts w:ascii="Times New Roman" w:hAnsi="Times New Roman"/>
          <w:sz w:val="28"/>
          <w:szCs w:val="28"/>
        </w:rPr>
      </w:pPr>
      <w:r w:rsidRPr="003E1141">
        <w:rPr>
          <w:rFonts w:ascii="Times New Roman" w:hAnsi="Times New Roman" w:cs="Times New Roman"/>
          <w:i/>
          <w:noProof/>
          <w:color w:val="000000"/>
          <w:sz w:val="28"/>
          <w:szCs w:val="28"/>
        </w:rPr>
        <w:pict>
          <v:shape id="_x0000_s1084" type="#_x0000_t202" style="position:absolute;left:0;text-align:left;margin-left:322.5pt;margin-top:.05pt;width:218.7pt;height:119.2pt;z-index:251711488" strokecolor="#00b050">
            <v:textbox>
              <w:txbxContent>
                <w:p w:rsidR="005D3C66" w:rsidRPr="00C42AF3" w:rsidRDefault="005D3C66" w:rsidP="00C42AF3">
                  <w:pPr>
                    <w:spacing w:after="0" w:line="240" w:lineRule="auto"/>
                    <w:jc w:val="both"/>
                    <w:rPr>
                      <w:sz w:val="23"/>
                      <w:szCs w:val="23"/>
                    </w:rPr>
                  </w:pPr>
                  <w:r>
                    <w:rPr>
                      <w:rFonts w:ascii="Times New Roman" w:hAnsi="Times New Roman" w:cs="Times New Roman"/>
                      <w:sz w:val="24"/>
                      <w:szCs w:val="24"/>
                    </w:rPr>
                    <w:t xml:space="preserve">        </w:t>
                  </w:r>
                  <w:r w:rsidRPr="00C42AF3">
                    <w:rPr>
                      <w:rFonts w:ascii="Times New Roman" w:hAnsi="Times New Roman" w:cs="Times New Roman"/>
                      <w:sz w:val="23"/>
                      <w:szCs w:val="23"/>
                    </w:rPr>
                    <w:t>В</w:t>
                  </w:r>
                  <w:r w:rsidRPr="00C42AF3">
                    <w:rPr>
                      <w:rStyle w:val="c1"/>
                      <w:rFonts w:ascii="Times New Roman" w:hAnsi="Times New Roman" w:cs="Times New Roman"/>
                      <w:sz w:val="23"/>
                      <w:szCs w:val="23"/>
                    </w:rPr>
                    <w:t xml:space="preserve"> различных центрах группы представлены материалы, позволяющие детям в процессе соответствующей деятельности освоить содержание темы недели; прослеживается в рамках темы недели решение в единстве воспитательных, развивающих, коррекционных и обучающих задач.</w:t>
                  </w:r>
                </w:p>
              </w:txbxContent>
            </v:textbox>
          </v:shape>
        </w:pict>
      </w:r>
      <w:r w:rsidRPr="003E1141">
        <w:rPr>
          <w:rFonts w:ascii="Times New Roman" w:hAnsi="Times New Roman" w:cs="Times New Roman"/>
          <w:i/>
          <w:noProof/>
          <w:color w:val="000000"/>
          <w:sz w:val="28"/>
          <w:szCs w:val="28"/>
        </w:rPr>
        <w:pict>
          <v:shape id="_x0000_s1086" type="#_x0000_t202" style="position:absolute;left:0;text-align:left;margin-left:-2.4pt;margin-top:66.8pt;width:324.9pt;height:116.25pt;z-index:251713536" strokecolor="#00b050">
            <v:textbox>
              <w:txbxContent>
                <w:p w:rsidR="00C42AF3" w:rsidRPr="00C42AF3" w:rsidRDefault="005D3C66" w:rsidP="00324ADC">
                  <w:pPr>
                    <w:spacing w:after="0" w:line="240" w:lineRule="auto"/>
                    <w:rPr>
                      <w:rFonts w:ascii="Helvetica" w:hAnsi="Helvetica" w:cs="Helvetica"/>
                      <w:color w:val="333333"/>
                      <w:sz w:val="23"/>
                      <w:szCs w:val="23"/>
                      <w:shd w:val="clear" w:color="auto" w:fill="FFFFFF"/>
                    </w:rPr>
                  </w:pPr>
                  <w:r w:rsidRPr="00C42AF3">
                    <w:rPr>
                      <w:rFonts w:ascii="Times New Roman" w:eastAsia="Times New Roman" w:hAnsi="Times New Roman"/>
                      <w:sz w:val="23"/>
                      <w:szCs w:val="23"/>
                    </w:rPr>
                    <w:t xml:space="preserve">          не просто организация экспозиций или выставок, а многообразные формы деятельности, включающие в себя поиск и сбор материалов, исследовательская или проектная деятельность раскрывающие узкую тему.</w:t>
                  </w:r>
                  <w:r w:rsidRPr="00C42AF3">
                    <w:rPr>
                      <w:rFonts w:ascii="Helvetica" w:hAnsi="Helvetica" w:cs="Helvetica"/>
                      <w:color w:val="333333"/>
                      <w:sz w:val="23"/>
                      <w:szCs w:val="23"/>
                      <w:shd w:val="clear" w:color="auto" w:fill="FFFFFF"/>
                    </w:rPr>
                    <w:t xml:space="preserve">  </w:t>
                  </w:r>
                </w:p>
                <w:p w:rsidR="005D3C66" w:rsidRPr="00C42AF3" w:rsidRDefault="00C42AF3" w:rsidP="00324ADC">
                  <w:pPr>
                    <w:spacing w:after="0" w:line="240" w:lineRule="auto"/>
                    <w:rPr>
                      <w:rFonts w:ascii="Times New Roman" w:hAnsi="Times New Roman" w:cs="Times New Roman"/>
                      <w:sz w:val="23"/>
                      <w:szCs w:val="23"/>
                      <w:shd w:val="clear" w:color="auto" w:fill="FFFFFF"/>
                    </w:rPr>
                  </w:pPr>
                  <w:r w:rsidRPr="00C42AF3">
                    <w:rPr>
                      <w:rFonts w:ascii="Times New Roman" w:hAnsi="Times New Roman" w:cs="Times New Roman"/>
                      <w:sz w:val="23"/>
                      <w:szCs w:val="23"/>
                      <w:shd w:val="clear" w:color="auto" w:fill="FFFFFF"/>
                    </w:rPr>
                    <w:t xml:space="preserve">Направления:  </w:t>
                  </w:r>
                  <w:proofErr w:type="gramStart"/>
                  <w:r w:rsidR="005D3C66" w:rsidRPr="00C42AF3">
                    <w:rPr>
                      <w:rFonts w:ascii="Times New Roman" w:hAnsi="Times New Roman" w:cs="Times New Roman"/>
                      <w:sz w:val="23"/>
                      <w:szCs w:val="23"/>
                      <w:shd w:val="clear" w:color="auto" w:fill="FFFFFF"/>
                    </w:rPr>
                    <w:t>-п</w:t>
                  </w:r>
                  <w:proofErr w:type="gramEnd"/>
                  <w:r w:rsidR="005D3C66" w:rsidRPr="00C42AF3">
                    <w:rPr>
                      <w:rFonts w:ascii="Times New Roman" w:hAnsi="Times New Roman" w:cs="Times New Roman"/>
                      <w:sz w:val="23"/>
                      <w:szCs w:val="23"/>
                      <w:shd w:val="clear" w:color="auto" w:fill="FFFFFF"/>
                    </w:rPr>
                    <w:t xml:space="preserve">редметы декоративно-прикладного искусства; </w:t>
                  </w:r>
                </w:p>
                <w:p w:rsidR="005D3C66" w:rsidRPr="00C42AF3" w:rsidRDefault="005D3C66" w:rsidP="00324ADC">
                  <w:pPr>
                    <w:spacing w:after="0" w:line="240" w:lineRule="auto"/>
                    <w:rPr>
                      <w:rFonts w:ascii="Times New Roman" w:hAnsi="Times New Roman" w:cs="Times New Roman"/>
                      <w:sz w:val="23"/>
                      <w:szCs w:val="23"/>
                      <w:shd w:val="clear" w:color="auto" w:fill="FFFFFF"/>
                    </w:rPr>
                  </w:pPr>
                  <w:r w:rsidRPr="00C42AF3">
                    <w:rPr>
                      <w:rFonts w:ascii="Times New Roman" w:hAnsi="Times New Roman" w:cs="Times New Roman"/>
                      <w:sz w:val="23"/>
                      <w:szCs w:val="23"/>
                      <w:shd w:val="clear" w:color="auto" w:fill="FFFFFF"/>
                    </w:rPr>
                    <w:t>- природоведческие экспонаты;</w:t>
                  </w:r>
                </w:p>
                <w:p w:rsidR="005D3C66" w:rsidRPr="00C42AF3" w:rsidRDefault="005D3C66" w:rsidP="00324ADC">
                  <w:pPr>
                    <w:spacing w:after="0" w:line="240" w:lineRule="auto"/>
                    <w:rPr>
                      <w:rFonts w:ascii="Times New Roman" w:hAnsi="Times New Roman" w:cs="Times New Roman"/>
                      <w:sz w:val="23"/>
                      <w:szCs w:val="23"/>
                      <w:shd w:val="clear" w:color="auto" w:fill="FFFFFF"/>
                    </w:rPr>
                  </w:pPr>
                  <w:r w:rsidRPr="00C42AF3">
                    <w:rPr>
                      <w:rFonts w:ascii="Times New Roman" w:hAnsi="Times New Roman" w:cs="Times New Roman"/>
                      <w:sz w:val="23"/>
                      <w:szCs w:val="23"/>
                      <w:shd w:val="clear" w:color="auto" w:fill="FFFFFF"/>
                    </w:rPr>
                    <w:t>- экспонаты в миниатюре…..</w:t>
                  </w:r>
                </w:p>
              </w:txbxContent>
            </v:textbox>
          </v:shape>
        </w:pict>
      </w:r>
      <w:r w:rsidRPr="003E1141">
        <w:rPr>
          <w:rFonts w:ascii="Times New Roman" w:eastAsia="Times New Roman" w:hAnsi="Times New Roman" w:cs="Times New Roman"/>
          <w:noProof/>
          <w:color w:val="111111"/>
          <w:sz w:val="24"/>
          <w:szCs w:val="24"/>
        </w:rPr>
        <w:pict>
          <v:shape id="_x0000_s1121" type="#_x0000_t202" style="position:absolute;left:0;text-align:left;margin-left:300pt;margin-top:.05pt;width:22.5pt;height:21.7pt;z-index:251748352" filled="f" stroked="f">
            <v:textbox>
              <w:txbxContent>
                <w:p w:rsidR="005D3C66" w:rsidRPr="00E008E9" w:rsidRDefault="005D3C66" w:rsidP="00E008E9">
                  <w:pPr>
                    <w:rPr>
                      <w:rFonts w:ascii="Times New Roman" w:hAnsi="Times New Roman" w:cs="Times New Roman"/>
                      <w:b/>
                      <w:sz w:val="24"/>
                      <w:szCs w:val="24"/>
                    </w:rPr>
                  </w:pPr>
                  <w:r>
                    <w:rPr>
                      <w:rFonts w:ascii="Times New Roman" w:hAnsi="Times New Roman" w:cs="Times New Roman"/>
                      <w:b/>
                      <w:sz w:val="24"/>
                      <w:szCs w:val="24"/>
                    </w:rPr>
                    <w:t>1</w:t>
                  </w:r>
                </w:p>
              </w:txbxContent>
            </v:textbox>
          </v:shape>
        </w:pict>
      </w:r>
      <w:r w:rsidRPr="003E1141">
        <w:rPr>
          <w:rFonts w:ascii="Times New Roman" w:hAnsi="Times New Roman" w:cs="Times New Roman"/>
          <w:noProof/>
          <w:sz w:val="28"/>
          <w:szCs w:val="28"/>
        </w:rPr>
        <w:pict>
          <v:shape id="_x0000_s1120" type="#_x0000_t202" style="position:absolute;left:0;text-align:left;margin-left:30.35pt;margin-top:51.1pt;width:22.5pt;height:21.7pt;z-index:251747328" filled="f" stroked="f">
            <v:textbox>
              <w:txbxContent>
                <w:p w:rsidR="005D3C66" w:rsidRPr="00E008E9" w:rsidRDefault="005D3C66" w:rsidP="00E008E9">
                  <w:pPr>
                    <w:rPr>
                      <w:rFonts w:ascii="Times New Roman" w:hAnsi="Times New Roman" w:cs="Times New Roman"/>
                      <w:b/>
                      <w:sz w:val="24"/>
                      <w:szCs w:val="24"/>
                    </w:rPr>
                  </w:pPr>
                  <w:r>
                    <w:rPr>
                      <w:rFonts w:ascii="Times New Roman" w:hAnsi="Times New Roman" w:cs="Times New Roman"/>
                      <w:b/>
                      <w:sz w:val="24"/>
                      <w:szCs w:val="24"/>
                    </w:rPr>
                    <w:t>1</w:t>
                  </w:r>
                </w:p>
              </w:txbxContent>
            </v:textbox>
          </v:shape>
        </w:pict>
      </w:r>
      <w:r w:rsidRPr="003E1141">
        <w:rPr>
          <w:rFonts w:ascii="Times New Roman" w:eastAsia="Times New Roman" w:hAnsi="Times New Roman" w:cs="Times New Roman"/>
          <w:noProof/>
          <w:color w:val="111111"/>
          <w:sz w:val="24"/>
          <w:szCs w:val="24"/>
        </w:rPr>
        <w:pict>
          <v:oval id="_x0000_s1087" style="position:absolute;left:0;text-align:left;margin-left:-5.25pt;margin-top:66.8pt;width:21pt;height:21pt;z-index:251714560" strokecolor="#00b050"/>
        </w:pict>
      </w:r>
      <w:r w:rsidRPr="003E1141">
        <w:rPr>
          <w:rFonts w:ascii="Times New Roman" w:hAnsi="Times New Roman" w:cs="Times New Roman"/>
          <w:i/>
          <w:noProof/>
          <w:color w:val="000000"/>
          <w:sz w:val="28"/>
          <w:szCs w:val="28"/>
        </w:rPr>
        <w:pict>
          <v:oval id="_x0000_s1085" style="position:absolute;left:0;text-align:left;margin-left:301.5pt;margin-top:.05pt;width:21pt;height:21pt;z-index:251712512" strokecolor="#00b050"/>
        </w:pict>
      </w:r>
      <w:r w:rsidR="00324ADC">
        <w:rPr>
          <w:rFonts w:ascii="Times New Roman" w:hAnsi="Times New Roman" w:cs="Times New Roman"/>
          <w:i/>
          <w:noProof/>
          <w:color w:val="000000"/>
          <w:sz w:val="28"/>
          <w:szCs w:val="28"/>
          <w:shd w:val="clear" w:color="auto" w:fill="FFFFFF"/>
        </w:rPr>
        <w:drawing>
          <wp:inline distT="0" distB="0" distL="0" distR="0">
            <wp:extent cx="3895725" cy="885825"/>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3218" t="50100" r="19597" b="35928"/>
                    <a:stretch>
                      <a:fillRect/>
                    </a:stretch>
                  </pic:blipFill>
                  <pic:spPr bwMode="auto">
                    <a:xfrm>
                      <a:off x="0" y="0"/>
                      <a:ext cx="3895725" cy="885825"/>
                    </a:xfrm>
                    <a:prstGeom prst="rect">
                      <a:avLst/>
                    </a:prstGeom>
                    <a:noFill/>
                    <a:ln w="9525">
                      <a:noFill/>
                      <a:miter lim="800000"/>
                      <a:headEnd/>
                      <a:tailEnd/>
                    </a:ln>
                  </pic:spPr>
                </pic:pic>
              </a:graphicData>
            </a:graphic>
          </wp:inline>
        </w:drawing>
      </w:r>
      <w:r w:rsidR="00324ADC">
        <w:rPr>
          <w:rFonts w:ascii="Times New Roman" w:hAnsi="Times New Roman" w:cs="Times New Roman"/>
          <w:i/>
          <w:color w:val="000000"/>
          <w:sz w:val="28"/>
          <w:szCs w:val="28"/>
          <w:shd w:val="clear" w:color="auto" w:fill="FFFFFF"/>
        </w:rPr>
        <w:tab/>
      </w:r>
    </w:p>
    <w:p w:rsidR="00324ADC" w:rsidRDefault="00324ADC" w:rsidP="00324ADC">
      <w:pPr>
        <w:shd w:val="clear" w:color="auto" w:fill="FFFFFF"/>
        <w:spacing w:after="0" w:line="240" w:lineRule="auto"/>
        <w:ind w:firstLine="710"/>
        <w:jc w:val="both"/>
        <w:rPr>
          <w:rFonts w:ascii="Times New Roman" w:hAnsi="Times New Roman" w:cs="Times New Roman"/>
          <w:i/>
          <w:color w:val="000000"/>
          <w:sz w:val="28"/>
          <w:szCs w:val="28"/>
          <w:shd w:val="clear" w:color="auto" w:fill="FFFFFF"/>
        </w:rPr>
      </w:pPr>
    </w:p>
    <w:p w:rsidR="00324ADC" w:rsidRDefault="00324ADC" w:rsidP="00324ADC">
      <w:pPr>
        <w:shd w:val="clear" w:color="auto" w:fill="FFFFFF"/>
        <w:spacing w:after="0" w:line="240" w:lineRule="auto"/>
        <w:ind w:firstLine="710"/>
        <w:jc w:val="both"/>
        <w:rPr>
          <w:rFonts w:ascii="Times New Roman" w:hAnsi="Times New Roman" w:cs="Times New Roman"/>
          <w:i/>
          <w:color w:val="000000"/>
          <w:sz w:val="28"/>
          <w:szCs w:val="28"/>
          <w:shd w:val="clear" w:color="auto" w:fill="FFFFFF"/>
        </w:rPr>
      </w:pPr>
    </w:p>
    <w:p w:rsidR="00324ADC" w:rsidRDefault="00324ADC" w:rsidP="00324AD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F522B0" w:rsidRDefault="00F522B0"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324ADC" w:rsidRDefault="00324ADC"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p>
    <w:p w:rsidR="00324ADC" w:rsidRDefault="003E1141"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sidRPr="003E1141">
        <w:rPr>
          <w:rFonts w:ascii="Times New Roman" w:hAnsi="Times New Roman" w:cs="Times New Roman"/>
          <w:noProof/>
          <w:sz w:val="28"/>
          <w:szCs w:val="28"/>
        </w:rPr>
        <w:pict>
          <v:oval id="_x0000_s1089" style="position:absolute;left:0;text-align:left;margin-left:-5.25pt;margin-top:13.3pt;width:21pt;height:21pt;z-index:251716608" strokecolor="#00b050"/>
        </w:pict>
      </w:r>
    </w:p>
    <w:p w:rsidR="00324ADC" w:rsidRDefault="003E1141" w:rsidP="005C616C">
      <w:pPr>
        <w:shd w:val="clear" w:color="auto" w:fill="FFFFFF"/>
        <w:spacing w:after="0" w:line="240" w:lineRule="auto"/>
        <w:ind w:firstLine="710"/>
        <w:jc w:val="both"/>
        <w:rPr>
          <w:rFonts w:ascii="Times New Roman" w:eastAsia="Times New Roman" w:hAnsi="Times New Roman" w:cs="Times New Roman"/>
          <w:color w:val="111111"/>
          <w:sz w:val="24"/>
          <w:szCs w:val="24"/>
        </w:rPr>
      </w:pPr>
      <w:r>
        <w:rPr>
          <w:rFonts w:ascii="Times New Roman" w:eastAsia="Times New Roman" w:hAnsi="Times New Roman" w:cs="Times New Roman"/>
          <w:noProof/>
          <w:color w:val="111111"/>
          <w:sz w:val="24"/>
          <w:szCs w:val="24"/>
        </w:rPr>
        <w:pict>
          <v:shape id="_x0000_s1088" type="#_x0000_t202" style="position:absolute;left:0;text-align:left;margin-left:-5.25pt;margin-top:3.25pt;width:546.45pt;height:48pt;z-index:251715584" strokecolor="#00b050">
            <v:textbox>
              <w:txbxContent>
                <w:p w:rsidR="005D3C66" w:rsidRPr="00720FA4" w:rsidRDefault="005D3C66" w:rsidP="00BE3357">
                  <w:pPr>
                    <w:pStyle w:val="a5"/>
                    <w:spacing w:after="0" w:line="240" w:lineRule="auto"/>
                    <w:ind w:left="142" w:firstLine="425"/>
                    <w:rPr>
                      <w:rFonts w:ascii="Times New Roman" w:hAnsi="Times New Roman" w:cs="Times New Roman"/>
                      <w:sz w:val="24"/>
                      <w:szCs w:val="24"/>
                    </w:rPr>
                  </w:pPr>
                  <w:r w:rsidRPr="00720FA4">
                    <w:rPr>
                      <w:rStyle w:val="c5"/>
                      <w:rFonts w:ascii="Times New Roman" w:hAnsi="Times New Roman" w:cs="Times New Roman"/>
                      <w:sz w:val="24"/>
                      <w:szCs w:val="24"/>
                    </w:rPr>
                    <w:t xml:space="preserve">в группе имеется разнообразный наглядный и дидактический материал для поддержки детской активности в различных центрах по теме недели: иллюстративные альманахи, энциклопедии, </w:t>
                  </w:r>
                  <w:proofErr w:type="spellStart"/>
                  <w:r w:rsidRPr="00720FA4">
                    <w:rPr>
                      <w:rStyle w:val="c5"/>
                      <w:rFonts w:ascii="Times New Roman" w:hAnsi="Times New Roman" w:cs="Times New Roman"/>
                      <w:sz w:val="24"/>
                      <w:szCs w:val="24"/>
                    </w:rPr>
                    <w:t>лепбуки</w:t>
                  </w:r>
                  <w:proofErr w:type="spellEnd"/>
                  <w:r w:rsidRPr="00720FA4">
                    <w:rPr>
                      <w:rStyle w:val="c5"/>
                      <w:rFonts w:ascii="Times New Roman" w:hAnsi="Times New Roman" w:cs="Times New Roman"/>
                      <w:sz w:val="24"/>
                      <w:szCs w:val="24"/>
                    </w:rPr>
                    <w:t>, познавательные плакаты, игры-забавы……</w:t>
                  </w:r>
                </w:p>
                <w:p w:rsidR="005D3C66" w:rsidRDefault="005D3C66"/>
              </w:txbxContent>
            </v:textbox>
          </v:shape>
        </w:pict>
      </w:r>
    </w:p>
    <w:p w:rsidR="00324ADC" w:rsidRPr="004D0756" w:rsidRDefault="00324ADC" w:rsidP="00324ADC">
      <w:pPr>
        <w:spacing w:after="0" w:line="240" w:lineRule="auto"/>
        <w:rPr>
          <w:rStyle w:val="c1"/>
          <w:rFonts w:ascii="Times New Roman" w:hAnsi="Times New Roman" w:cs="Times New Roman"/>
          <w:sz w:val="28"/>
          <w:szCs w:val="28"/>
        </w:rPr>
      </w:pPr>
    </w:p>
    <w:p w:rsidR="00324ADC" w:rsidRPr="004D0756" w:rsidRDefault="00324ADC" w:rsidP="00324ADC">
      <w:pPr>
        <w:spacing w:after="0" w:line="240" w:lineRule="auto"/>
        <w:rPr>
          <w:rFonts w:ascii="Times New Roman" w:hAnsi="Times New Roman" w:cs="Times New Roman"/>
          <w:sz w:val="28"/>
          <w:szCs w:val="28"/>
        </w:rPr>
      </w:pPr>
    </w:p>
    <w:p w:rsidR="00324ADC" w:rsidRDefault="003E1141" w:rsidP="00324ADC">
      <w:pPr>
        <w:spacing w:after="0" w:line="240" w:lineRule="auto"/>
        <w:rPr>
          <w:rFonts w:ascii="Times New Roman" w:hAnsi="Times New Roman" w:cs="Times New Roman"/>
          <w:sz w:val="28"/>
          <w:szCs w:val="28"/>
        </w:rPr>
      </w:pPr>
      <w:r>
        <w:rPr>
          <w:rFonts w:ascii="Times New Roman" w:hAnsi="Times New Roman" w:cs="Times New Roman"/>
          <w:noProof/>
          <w:sz w:val="28"/>
          <w:szCs w:val="28"/>
        </w:rPr>
        <w:pict>
          <v:oval id="_x0000_s1091" style="position:absolute;margin-left:-5.25pt;margin-top:5.25pt;width:21pt;height:21pt;z-index:251718656" strokecolor="#00b050"/>
        </w:pict>
      </w:r>
      <w:r>
        <w:rPr>
          <w:rFonts w:ascii="Times New Roman" w:hAnsi="Times New Roman" w:cs="Times New Roman"/>
          <w:noProof/>
          <w:sz w:val="28"/>
          <w:szCs w:val="28"/>
        </w:rPr>
        <w:pict>
          <v:shape id="_x0000_s1090" type="#_x0000_t202" style="position:absolute;margin-left:-4.2pt;margin-top:5.25pt;width:546.45pt;height:39pt;z-index:251717632" strokecolor="#00b050">
            <v:textbox>
              <w:txbxContent>
                <w:p w:rsidR="005D3C66" w:rsidRPr="00720FA4" w:rsidRDefault="005D3C66" w:rsidP="00720FA4">
                  <w:pPr>
                    <w:spacing w:after="0" w:line="240" w:lineRule="auto"/>
                    <w:rPr>
                      <w:sz w:val="24"/>
                      <w:szCs w:val="24"/>
                    </w:rPr>
                  </w:pPr>
                  <w:r>
                    <w:rPr>
                      <w:rFonts w:ascii="Times New Roman" w:hAnsi="Times New Roman" w:cs="Times New Roman"/>
                      <w:sz w:val="28"/>
                      <w:szCs w:val="28"/>
                    </w:rPr>
                    <w:t xml:space="preserve">       </w:t>
                  </w:r>
                  <w:r w:rsidRPr="00720FA4">
                    <w:rPr>
                      <w:rFonts w:ascii="Times New Roman" w:hAnsi="Times New Roman" w:cs="Times New Roman"/>
                      <w:sz w:val="24"/>
                      <w:szCs w:val="24"/>
                    </w:rPr>
                    <w:t xml:space="preserve">интересная </w:t>
                  </w:r>
                  <w:proofErr w:type="gramStart"/>
                  <w:r w:rsidRPr="00720FA4">
                    <w:rPr>
                      <w:rFonts w:ascii="Times New Roman" w:hAnsi="Times New Roman" w:cs="Times New Roman"/>
                      <w:sz w:val="24"/>
                      <w:szCs w:val="24"/>
                    </w:rPr>
                    <w:t>находка</w:t>
                  </w:r>
                  <w:proofErr w:type="gramEnd"/>
                  <w:r>
                    <w:rPr>
                      <w:rFonts w:ascii="Times New Roman" w:hAnsi="Times New Roman" w:cs="Times New Roman"/>
                      <w:sz w:val="24"/>
                      <w:szCs w:val="24"/>
                    </w:rPr>
                    <w:t xml:space="preserve"> востребованная детьми</w:t>
                  </w:r>
                  <w:r w:rsidRPr="00720FA4">
                    <w:rPr>
                      <w:rFonts w:ascii="Times New Roman" w:hAnsi="Times New Roman" w:cs="Times New Roman"/>
                      <w:sz w:val="24"/>
                      <w:szCs w:val="24"/>
                    </w:rPr>
                    <w:t xml:space="preserve"> в дополнении РППС группы стимулирующая познавательную, эмоциональную, двигательную деятельность детей.</w:t>
                  </w:r>
                </w:p>
              </w:txbxContent>
            </v:textbox>
          </v:shape>
        </w:pict>
      </w:r>
    </w:p>
    <w:p w:rsidR="00BE3357" w:rsidRDefault="00BE3357" w:rsidP="00324ADC">
      <w:pPr>
        <w:spacing w:after="0" w:line="240" w:lineRule="auto"/>
        <w:rPr>
          <w:rFonts w:ascii="Times New Roman" w:hAnsi="Times New Roman" w:cs="Times New Roman"/>
          <w:sz w:val="28"/>
          <w:szCs w:val="28"/>
        </w:rPr>
      </w:pPr>
    </w:p>
    <w:p w:rsidR="00F04D99" w:rsidRDefault="00F04D99" w:rsidP="00324ADC">
      <w:pPr>
        <w:spacing w:after="0" w:line="240" w:lineRule="auto"/>
        <w:rPr>
          <w:rFonts w:ascii="Times New Roman" w:hAnsi="Times New Roman" w:cs="Times New Roman"/>
          <w:sz w:val="28"/>
          <w:szCs w:val="28"/>
        </w:rPr>
      </w:pPr>
    </w:p>
    <w:p w:rsidR="00720FA4" w:rsidRDefault="00720FA4" w:rsidP="00720FA4">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5 БЛОК - Использование площади группы для  развития детей</w:t>
      </w:r>
      <w:proofErr w:type="gramStart"/>
      <w:r>
        <w:rPr>
          <w:rFonts w:ascii="Times New Roman" w:hAnsi="Times New Roman"/>
          <w:b/>
          <w:sz w:val="28"/>
          <w:szCs w:val="28"/>
        </w:rPr>
        <w:t xml:space="preserve"> </w:t>
      </w:r>
      <w:r>
        <w:rPr>
          <w:rFonts w:ascii="Times New Roman" w:hAnsi="Times New Roman"/>
          <w:sz w:val="28"/>
          <w:szCs w:val="28"/>
          <w:u w:val="single"/>
        </w:rPr>
        <w:t>.</w:t>
      </w:r>
      <w:proofErr w:type="gramEnd"/>
    </w:p>
    <w:p w:rsidR="00F04D99" w:rsidRPr="00AA157E" w:rsidRDefault="003E1141" w:rsidP="00F04D99">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noProof/>
          <w:sz w:val="24"/>
          <w:szCs w:val="24"/>
        </w:rPr>
        <w:pict>
          <v:shape id="_x0000_s1092" type="#_x0000_t202" style="position:absolute;left:0;text-align:left;margin-left:332.25pt;margin-top:1.9pt;width:210pt;height:36pt;z-index:251719680" filled="f" stroked="f">
            <v:textbox>
              <w:txbxContent>
                <w:p w:rsidR="005D3C66" w:rsidRPr="00F04D99" w:rsidRDefault="005D3C66" w:rsidP="00F04D99">
                  <w:pPr>
                    <w:spacing w:after="0" w:line="240" w:lineRule="auto"/>
                    <w:rPr>
                      <w:b/>
                    </w:rPr>
                  </w:pPr>
                  <w:r w:rsidRPr="00F04D99">
                    <w:rPr>
                      <w:rFonts w:ascii="Times New Roman" w:hAnsi="Times New Roman" w:cs="Times New Roman"/>
                      <w:b/>
                      <w:sz w:val="24"/>
                      <w:szCs w:val="24"/>
                      <w:shd w:val="clear" w:color="auto" w:fill="FFFFFF"/>
                    </w:rPr>
                    <w:t xml:space="preserve">ДОУ должно представлять </w:t>
                  </w:r>
                  <w:proofErr w:type="spellStart"/>
                  <w:proofErr w:type="gramStart"/>
                  <w:r w:rsidRPr="00F04D99">
                    <w:rPr>
                      <w:rFonts w:ascii="Times New Roman" w:hAnsi="Times New Roman" w:cs="Times New Roman"/>
                      <w:b/>
                      <w:sz w:val="24"/>
                      <w:szCs w:val="24"/>
                      <w:shd w:val="clear" w:color="auto" w:fill="FFFFFF"/>
                    </w:rPr>
                    <w:t>откры</w:t>
                  </w:r>
                  <w:r>
                    <w:rPr>
                      <w:rFonts w:ascii="Times New Roman" w:hAnsi="Times New Roman" w:cs="Times New Roman"/>
                      <w:b/>
                      <w:sz w:val="24"/>
                      <w:szCs w:val="24"/>
                      <w:shd w:val="clear" w:color="auto" w:fill="FFFFFF"/>
                    </w:rPr>
                    <w:t>-</w:t>
                  </w:r>
                  <w:r w:rsidRPr="00F04D99">
                    <w:rPr>
                      <w:rFonts w:ascii="Times New Roman" w:hAnsi="Times New Roman" w:cs="Times New Roman"/>
                      <w:b/>
                      <w:sz w:val="24"/>
                      <w:szCs w:val="24"/>
                      <w:shd w:val="clear" w:color="auto" w:fill="FFFFFF"/>
                    </w:rPr>
                    <w:t>тую</w:t>
                  </w:r>
                  <w:proofErr w:type="spellEnd"/>
                  <w:proofErr w:type="gramEnd"/>
                  <w:r w:rsidRPr="00F04D99">
                    <w:rPr>
                      <w:rFonts w:ascii="Times New Roman" w:hAnsi="Times New Roman" w:cs="Times New Roman"/>
                      <w:b/>
                      <w:sz w:val="24"/>
                      <w:szCs w:val="24"/>
                      <w:shd w:val="clear" w:color="auto" w:fill="FFFFFF"/>
                    </w:rPr>
                    <w:t xml:space="preserve"> и развивающуюся систему.</w:t>
                  </w:r>
                </w:p>
              </w:txbxContent>
            </v:textbox>
          </v:shape>
        </w:pict>
      </w:r>
      <w:r w:rsidR="00F04D99">
        <w:rPr>
          <w:rFonts w:ascii="Times New Roman" w:hAnsi="Times New Roman" w:cs="Times New Roman"/>
          <w:noProof/>
          <w:sz w:val="24"/>
          <w:szCs w:val="24"/>
          <w:shd w:val="clear" w:color="auto" w:fill="FFFFFF"/>
        </w:rPr>
        <w:drawing>
          <wp:inline distT="0" distB="0" distL="0" distR="0">
            <wp:extent cx="4295775" cy="466725"/>
            <wp:effectExtent l="19050" t="0" r="9525"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l="23218" t="63872" r="19740" b="31537"/>
                    <a:stretch>
                      <a:fillRect/>
                    </a:stretch>
                  </pic:blipFill>
                  <pic:spPr bwMode="auto">
                    <a:xfrm>
                      <a:off x="0" y="0"/>
                      <a:ext cx="4295775" cy="466725"/>
                    </a:xfrm>
                    <a:prstGeom prst="rect">
                      <a:avLst/>
                    </a:prstGeom>
                    <a:noFill/>
                    <a:ln w="9525">
                      <a:noFill/>
                      <a:miter lim="800000"/>
                      <a:headEnd/>
                      <a:tailEnd/>
                    </a:ln>
                  </pic:spPr>
                </pic:pic>
              </a:graphicData>
            </a:graphic>
          </wp:inline>
        </w:drawing>
      </w:r>
      <w:r w:rsidR="00F04D99">
        <w:rPr>
          <w:rFonts w:ascii="Times New Roman" w:hAnsi="Times New Roman" w:cs="Times New Roman"/>
          <w:sz w:val="24"/>
          <w:szCs w:val="24"/>
          <w:shd w:val="clear" w:color="auto" w:fill="FFFFFF"/>
        </w:rPr>
        <w:tab/>
      </w:r>
    </w:p>
    <w:p w:rsidR="00BE3357" w:rsidRPr="00A562B9" w:rsidRDefault="00F04D99" w:rsidP="00A562B9">
      <w:pPr>
        <w:spacing w:after="0" w:line="240" w:lineRule="auto"/>
        <w:ind w:left="426"/>
        <w:jc w:val="both"/>
        <w:rPr>
          <w:rFonts w:ascii="Times New Roman" w:hAnsi="Times New Roman" w:cs="Times New Roman"/>
          <w:sz w:val="28"/>
          <w:szCs w:val="28"/>
        </w:rPr>
      </w:pPr>
      <w:r w:rsidRPr="00A562B9">
        <w:rPr>
          <w:rFonts w:ascii="Times New Roman" w:hAnsi="Times New Roman" w:cs="Times New Roman"/>
          <w:sz w:val="28"/>
          <w:szCs w:val="28"/>
        </w:rPr>
        <w:t>Свобода действия в среде как приоритет.</w:t>
      </w:r>
      <w:r w:rsidRPr="00A562B9">
        <w:rPr>
          <w:sz w:val="28"/>
          <w:szCs w:val="28"/>
        </w:rPr>
        <w:t xml:space="preserve"> </w:t>
      </w:r>
      <w:proofErr w:type="gramStart"/>
      <w:r w:rsidRPr="00A562B9">
        <w:rPr>
          <w:rFonts w:ascii="Times New Roman" w:hAnsi="Times New Roman" w:cs="Times New Roman"/>
          <w:sz w:val="28"/>
          <w:szCs w:val="28"/>
        </w:rPr>
        <w:t>Интерьер каждого помещения должен быть разработан с точки зрения всех составляющих, а именно, архитектурного состояния группы, вестибюлей, рекреаций, их габаритов и полезной площади, освещенности и пр., Также, необходимо включать сочетающиеся друг с другом предметы, не только эстетически выдержанные и подобранные в определенной цветовой гамме, но и выполняющие свою функциональную принадлежность в какой-либо деятельности человека, т. е. отвечающие своему функциональному назначению</w:t>
      </w:r>
      <w:proofErr w:type="gramEnd"/>
      <w:r w:rsidRPr="00A562B9">
        <w:rPr>
          <w:rFonts w:ascii="Times New Roman" w:hAnsi="Times New Roman" w:cs="Times New Roman"/>
          <w:sz w:val="28"/>
          <w:szCs w:val="28"/>
        </w:rPr>
        <w:t>. </w:t>
      </w:r>
      <w:r w:rsidR="00B0603E" w:rsidRPr="00A562B9">
        <w:rPr>
          <w:rFonts w:ascii="Times New Roman" w:hAnsi="Times New Roman" w:cs="Times New Roman"/>
          <w:sz w:val="28"/>
          <w:szCs w:val="28"/>
        </w:rPr>
        <w:t xml:space="preserve">Концепция среды как третьего учителя предложена программой </w:t>
      </w:r>
      <w:proofErr w:type="spellStart"/>
      <w:r w:rsidR="00B0603E" w:rsidRPr="00A562B9">
        <w:rPr>
          <w:rFonts w:ascii="Times New Roman" w:hAnsi="Times New Roman" w:cs="Times New Roman"/>
          <w:sz w:val="28"/>
          <w:szCs w:val="28"/>
        </w:rPr>
        <w:t>Реджио</w:t>
      </w:r>
      <w:proofErr w:type="spellEnd"/>
      <w:r w:rsidR="00B0603E" w:rsidRPr="00A562B9">
        <w:rPr>
          <w:rFonts w:ascii="Times New Roman" w:hAnsi="Times New Roman" w:cs="Times New Roman"/>
          <w:sz w:val="28"/>
          <w:szCs w:val="28"/>
        </w:rPr>
        <w:t xml:space="preserve"> </w:t>
      </w:r>
      <w:proofErr w:type="spellStart"/>
      <w:r w:rsidR="00B0603E" w:rsidRPr="00A562B9">
        <w:rPr>
          <w:rFonts w:ascii="Times New Roman" w:hAnsi="Times New Roman" w:cs="Times New Roman"/>
          <w:sz w:val="28"/>
          <w:szCs w:val="28"/>
        </w:rPr>
        <w:t>Эмилья</w:t>
      </w:r>
      <w:proofErr w:type="spellEnd"/>
      <w:r w:rsidR="00B0603E" w:rsidRPr="00A562B9">
        <w:rPr>
          <w:rFonts w:ascii="Times New Roman" w:hAnsi="Times New Roman" w:cs="Times New Roman"/>
          <w:sz w:val="28"/>
          <w:szCs w:val="28"/>
        </w:rPr>
        <w:t>. В ней физическая среда становится третьим учителем маленького ребенка после родителей и воспитателя.</w:t>
      </w:r>
    </w:p>
    <w:p w:rsidR="00A562B9" w:rsidRPr="00A562B9" w:rsidRDefault="00A562B9" w:rsidP="00A562B9">
      <w:pPr>
        <w:spacing w:after="0" w:line="240" w:lineRule="auto"/>
        <w:ind w:left="426"/>
        <w:jc w:val="both"/>
        <w:rPr>
          <w:rFonts w:ascii="Times New Roman" w:hAnsi="Times New Roman" w:cs="Times New Roman"/>
          <w:sz w:val="28"/>
          <w:szCs w:val="28"/>
        </w:rPr>
      </w:pPr>
    </w:p>
    <w:p w:rsidR="00A562B9" w:rsidRPr="00A562B9" w:rsidRDefault="00A562B9" w:rsidP="00A562B9">
      <w:pPr>
        <w:spacing w:after="0" w:line="240" w:lineRule="auto"/>
        <w:ind w:left="426"/>
        <w:jc w:val="both"/>
        <w:rPr>
          <w:rFonts w:ascii="Times New Roman" w:hAnsi="Times New Roman" w:cs="Times New Roman"/>
          <w:sz w:val="28"/>
          <w:szCs w:val="28"/>
        </w:rPr>
      </w:pPr>
    </w:p>
    <w:p w:rsidR="00A562B9" w:rsidRDefault="00A562B9" w:rsidP="00F04D99">
      <w:pPr>
        <w:spacing w:after="0" w:line="240" w:lineRule="auto"/>
        <w:jc w:val="both"/>
        <w:rPr>
          <w:rFonts w:ascii="Times New Roman" w:hAnsi="Times New Roman" w:cs="Times New Roman"/>
          <w:sz w:val="24"/>
          <w:szCs w:val="24"/>
        </w:rPr>
      </w:pPr>
    </w:p>
    <w:p w:rsidR="00A562B9" w:rsidRDefault="00A562B9" w:rsidP="00F04D99">
      <w:pPr>
        <w:spacing w:after="0" w:line="240" w:lineRule="auto"/>
        <w:jc w:val="both"/>
        <w:rPr>
          <w:rFonts w:ascii="Times New Roman" w:hAnsi="Times New Roman" w:cs="Times New Roman"/>
          <w:sz w:val="24"/>
          <w:szCs w:val="24"/>
        </w:rPr>
      </w:pPr>
    </w:p>
    <w:p w:rsidR="00B0603E" w:rsidRPr="00AA157E" w:rsidRDefault="00B0603E" w:rsidP="00F04D99">
      <w:pPr>
        <w:spacing w:after="0" w:line="240" w:lineRule="auto"/>
        <w:jc w:val="both"/>
        <w:rPr>
          <w:rFonts w:ascii="Times New Roman" w:hAnsi="Times New Roman" w:cs="Times New Roman"/>
          <w:sz w:val="14"/>
          <w:szCs w:val="14"/>
        </w:rPr>
      </w:pPr>
    </w:p>
    <w:p w:rsidR="00B0603E" w:rsidRDefault="00B0603E" w:rsidP="00B0603E">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6  БЛОК - Соблюдение техники безопасности</w:t>
      </w:r>
      <w:proofErr w:type="gramStart"/>
      <w:r w:rsidRPr="00B0603E">
        <w:rPr>
          <w:rFonts w:ascii="Times New Roman" w:hAnsi="Times New Roman"/>
          <w:b/>
          <w:sz w:val="28"/>
          <w:szCs w:val="28"/>
        </w:rPr>
        <w:t xml:space="preserve"> </w:t>
      </w:r>
      <w:r w:rsidRPr="00B0603E">
        <w:rPr>
          <w:rFonts w:ascii="Times New Roman" w:hAnsi="Times New Roman"/>
          <w:sz w:val="28"/>
          <w:szCs w:val="28"/>
        </w:rPr>
        <w:t>.</w:t>
      </w:r>
      <w:proofErr w:type="gramEnd"/>
    </w:p>
    <w:p w:rsidR="00F04D99" w:rsidRDefault="00B0603E"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895350"/>
            <wp:effectExtent l="1905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l="23361" t="81071" r="19444" b="7074"/>
                    <a:stretch>
                      <a:fillRect/>
                    </a:stretch>
                  </pic:blipFill>
                  <pic:spPr bwMode="auto">
                    <a:xfrm>
                      <a:off x="0" y="0"/>
                      <a:ext cx="5029794" cy="895456"/>
                    </a:xfrm>
                    <a:prstGeom prst="rect">
                      <a:avLst/>
                    </a:prstGeom>
                    <a:noFill/>
                    <a:ln w="9525">
                      <a:noFill/>
                      <a:miter lim="800000"/>
                      <a:headEnd/>
                      <a:tailEnd/>
                    </a:ln>
                  </pic:spPr>
                </pic:pic>
              </a:graphicData>
            </a:graphic>
          </wp:inline>
        </w:drawing>
      </w:r>
    </w:p>
    <w:p w:rsidR="00B0603E" w:rsidRDefault="003E1141"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93" type="#_x0000_t202" style="position:absolute;left:0;text-align:left;margin-left:-.75pt;margin-top:.8pt;width:551.25pt;height:78.75pt;z-index:251720704" strokecolor="#c00000">
            <v:textbox>
              <w:txbxContent>
                <w:p w:rsidR="005D3C66" w:rsidRPr="00B0603E" w:rsidRDefault="005D3C66" w:rsidP="00B0603E">
                  <w:pPr>
                    <w:spacing w:after="0" w:line="240" w:lineRule="auto"/>
                    <w:rPr>
                      <w:rFonts w:ascii="Times New Roman" w:hAnsi="Times New Roman" w:cs="Times New Roman"/>
                      <w:sz w:val="24"/>
                      <w:szCs w:val="24"/>
                    </w:rPr>
                  </w:pPr>
                  <w:r w:rsidRPr="00B0603E">
                    <w:rPr>
                      <w:rFonts w:ascii="Times New Roman" w:hAnsi="Times New Roman" w:cs="Times New Roman"/>
                      <w:sz w:val="24"/>
                      <w:szCs w:val="24"/>
                      <w:bdr w:val="none" w:sz="0" w:space="0" w:color="auto" w:frame="1"/>
                    </w:rPr>
                    <w:t xml:space="preserve">Деятельность по обеспечению безопасности в детском саду  </w:t>
                  </w:r>
                  <w:r w:rsidRPr="00B0603E">
                    <w:rPr>
                      <w:rFonts w:ascii="Times New Roman" w:hAnsi="Times New Roman" w:cs="Times New Roman"/>
                      <w:b/>
                      <w:sz w:val="24"/>
                      <w:szCs w:val="24"/>
                      <w:u w:val="single"/>
                      <w:bdr w:val="none" w:sz="0" w:space="0" w:color="auto" w:frame="1"/>
                    </w:rPr>
                    <w:t>это комплексная работа</w:t>
                  </w:r>
                  <w:r w:rsidRPr="00B0603E">
                    <w:rPr>
                      <w:rFonts w:ascii="Times New Roman" w:hAnsi="Times New Roman" w:cs="Times New Roman"/>
                      <w:sz w:val="24"/>
                      <w:szCs w:val="24"/>
                      <w:bdr w:val="none" w:sz="0" w:space="0" w:color="auto" w:frame="1"/>
                    </w:rPr>
                    <w:t>, в которую включены все участники воспитательно-образовательного процесса: дети, сотрудники, родители. </w:t>
                  </w:r>
                  <w:r w:rsidRPr="00B0603E">
                    <w:rPr>
                      <w:rFonts w:ascii="Times New Roman" w:hAnsi="Times New Roman" w:cs="Times New Roman"/>
                      <w:sz w:val="24"/>
                      <w:szCs w:val="24"/>
                      <w:bdr w:val="none" w:sz="0" w:space="0" w:color="auto" w:frame="1"/>
                      <w:shd w:val="clear" w:color="auto" w:fill="FFFFFF"/>
                    </w:rPr>
                    <w:t xml:space="preserve">В учреждении должна быть создана </w:t>
                  </w:r>
                  <w:r w:rsidRPr="00B0603E">
                    <w:rPr>
                      <w:rFonts w:ascii="Times New Roman" w:hAnsi="Times New Roman" w:cs="Times New Roman"/>
                      <w:b/>
                      <w:sz w:val="24"/>
                      <w:szCs w:val="24"/>
                      <w:u w:val="single"/>
                      <w:bdr w:val="none" w:sz="0" w:space="0" w:color="auto" w:frame="1"/>
                      <w:shd w:val="clear" w:color="auto" w:fill="FFFFFF"/>
                    </w:rPr>
                    <w:t>система безопасности</w:t>
                  </w:r>
                  <w:r w:rsidRPr="00B0603E">
                    <w:rPr>
                      <w:rFonts w:ascii="Times New Roman" w:hAnsi="Times New Roman" w:cs="Times New Roman"/>
                      <w:sz w:val="24"/>
                      <w:szCs w:val="24"/>
                      <w:bdr w:val="none" w:sz="0" w:space="0" w:color="auto" w:frame="1"/>
                      <w:shd w:val="clear" w:color="auto" w:fill="FFFFFF"/>
                    </w:rPr>
                    <w:t>, направленная на функционирование детского сада в режиме, безопасного пространства, предупреждающем пожары, возможные террористические акты и обеспечивающем безопасное пребывание ребенка и взрослого в течение дня.</w:t>
                  </w:r>
                </w:p>
              </w:txbxContent>
            </v:textbox>
          </v:shape>
        </w:pict>
      </w: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3E1141"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105" type="#_x0000_t202" style="position:absolute;left:0;text-align:left;margin-left:-.75pt;margin-top:.5pt;width:23.25pt;height:21.75pt;z-index:251732992" filled="f" stroked="f">
            <v:textbox>
              <w:txbxContent>
                <w:p w:rsidR="005D3C66" w:rsidRPr="0051612F" w:rsidRDefault="005D3C66">
                  <w:pPr>
                    <w:rPr>
                      <w:rFonts w:ascii="Times New Roman" w:hAnsi="Times New Roman" w:cs="Times New Roman"/>
                      <w:b/>
                    </w:rPr>
                  </w:pPr>
                  <w:r w:rsidRPr="0051612F">
                    <w:rPr>
                      <w:rFonts w:ascii="Times New Roman" w:hAnsi="Times New Roman" w:cs="Times New Roman"/>
                      <w:b/>
                    </w:rPr>
                    <w:t>1</w:t>
                  </w:r>
                </w:p>
              </w:txbxContent>
            </v:textbox>
          </v:shape>
        </w:pict>
      </w:r>
      <w:r>
        <w:rPr>
          <w:rFonts w:ascii="Times New Roman" w:hAnsi="Times New Roman" w:cs="Times New Roman"/>
          <w:noProof/>
          <w:sz w:val="24"/>
          <w:szCs w:val="24"/>
        </w:rPr>
        <w:pict>
          <v:shape id="_x0000_s1094" type="#_x0000_t202" style="position:absolute;left:0;text-align:left;margin-left:-.75pt;margin-top:6.5pt;width:547.5pt;height:118.25pt;z-index:251721728" strokecolor="#92d050">
            <v:textbox>
              <w:txbxContent>
                <w:p w:rsidR="005D3C66" w:rsidRPr="00AA157E" w:rsidRDefault="005D3C66" w:rsidP="00AA157E">
                  <w:pPr>
                    <w:spacing w:after="0" w:line="240" w:lineRule="auto"/>
                    <w:rPr>
                      <w:rFonts w:ascii="Times New Roman" w:eastAsia="Times New Roman" w:hAnsi="Times New Roman" w:cs="Times New Roman"/>
                      <w:sz w:val="24"/>
                      <w:szCs w:val="24"/>
                    </w:rPr>
                  </w:pPr>
                  <w:r>
                    <w:rPr>
                      <w:rFonts w:ascii="Times New Roman" w:hAnsi="Times New Roman" w:cs="Times New Roman"/>
                      <w:spacing w:val="2"/>
                      <w:sz w:val="24"/>
                      <w:szCs w:val="24"/>
                      <w:shd w:val="clear" w:color="auto" w:fill="FFFFFF"/>
                    </w:rPr>
                    <w:t xml:space="preserve">           </w:t>
                  </w:r>
                  <w:r w:rsidRPr="00AA157E">
                    <w:rPr>
                      <w:rFonts w:ascii="Times New Roman" w:hAnsi="Times New Roman" w:cs="Times New Roman"/>
                      <w:spacing w:val="2"/>
                      <w:sz w:val="24"/>
                      <w:szCs w:val="24"/>
                      <w:shd w:val="clear" w:color="auto" w:fill="FFFFFF"/>
                    </w:rPr>
                    <w:t xml:space="preserve">Детская мебель и оборудование для помещений, поступающие в дошкольные образовательные организации, должны быть изготовлены из материалов, безвредных для здоровья детей и иметь документы, подтверждающие их происхождение и безопасность. </w:t>
                  </w:r>
                  <w:r w:rsidRPr="00AA157E">
                    <w:rPr>
                      <w:rFonts w:ascii="Times New Roman" w:eastAsia="Times New Roman" w:hAnsi="Times New Roman" w:cs="Times New Roman"/>
                      <w:sz w:val="24"/>
                      <w:szCs w:val="24"/>
                      <w:shd w:val="clear" w:color="auto" w:fill="FFFFFF"/>
                    </w:rPr>
                    <w:t>В группах и на участках детского сада должны быть созданы условия, обеспечивающие охрану жизни и здоровья ребёнка,</w:t>
                  </w:r>
                  <w:r w:rsidRPr="00AA157E">
                    <w:rPr>
                      <w:rFonts w:ascii="Times New Roman" w:eastAsia="Times New Roman" w:hAnsi="Times New Roman" w:cs="Times New Roman"/>
                      <w:sz w:val="24"/>
                      <w:szCs w:val="24"/>
                    </w:rPr>
                    <w:br/>
                  </w:r>
                  <w:r w:rsidRPr="00AA157E">
                    <w:rPr>
                      <w:rFonts w:ascii="Times New Roman" w:eastAsia="Times New Roman" w:hAnsi="Times New Roman" w:cs="Times New Roman"/>
                      <w:sz w:val="24"/>
                      <w:szCs w:val="24"/>
                      <w:shd w:val="clear" w:color="auto" w:fill="FFFFFF"/>
                    </w:rPr>
                    <w:t>• все шкафы и полки должны быть надёжно закреплены. Оборудование, пособия, предметы убранства должны устанавливаться и размещаться с учётом их полной безопасности и устойчивости, исключающей возможности падения</w:t>
                  </w:r>
                  <w:r w:rsidRPr="00AA157E">
                    <w:rPr>
                      <w:rFonts w:ascii="Times New Roman" w:eastAsia="Times New Roman" w:hAnsi="Times New Roman" w:cs="Times New Roman"/>
                      <w:sz w:val="24"/>
                      <w:szCs w:val="24"/>
                    </w:rPr>
                    <w:t>. (</w:t>
                  </w:r>
                  <w:r w:rsidRPr="00AA157E">
                    <w:rPr>
                      <w:rFonts w:ascii="Times New Roman" w:eastAsia="Times New Roman" w:hAnsi="Times New Roman" w:cs="Times New Roman"/>
                      <w:i/>
                      <w:sz w:val="24"/>
                      <w:szCs w:val="24"/>
                      <w:u w:val="single"/>
                    </w:rPr>
                    <w:t>Инструкция о соблюдении требований техники безопасности при организации трудовой деятельности детей в детском саду</w:t>
                  </w:r>
                  <w:r w:rsidRPr="00AA157E">
                    <w:rPr>
                      <w:rFonts w:ascii="Times New Roman" w:eastAsia="Times New Roman" w:hAnsi="Times New Roman" w:cs="Times New Roman"/>
                      <w:sz w:val="24"/>
                      <w:szCs w:val="24"/>
                      <w:u w:val="single"/>
                    </w:rPr>
                    <w:t>)</w:t>
                  </w:r>
                </w:p>
                <w:p w:rsidR="005D3C66" w:rsidRPr="00AA157E" w:rsidRDefault="005D3C66" w:rsidP="00AA157E">
                  <w:pPr>
                    <w:spacing w:before="34" w:after="34" w:line="363" w:lineRule="atLeast"/>
                    <w:ind w:left="131" w:right="131" w:firstLine="184"/>
                    <w:outlineLvl w:val="5"/>
                    <w:rPr>
                      <w:rFonts w:ascii="Tahoma" w:eastAsia="Times New Roman" w:hAnsi="Tahoma" w:cs="Tahoma"/>
                      <w:color w:val="464646"/>
                      <w:sz w:val="26"/>
                      <w:szCs w:val="26"/>
                      <w:u w:val="single"/>
                    </w:rPr>
                  </w:pPr>
                </w:p>
                <w:p w:rsidR="005D3C66" w:rsidRPr="00B0603E" w:rsidRDefault="005D3C66" w:rsidP="00B0603E">
                  <w:pPr>
                    <w:spacing w:after="0" w:line="240" w:lineRule="auto"/>
                    <w:ind w:firstLine="709"/>
                    <w:jc w:val="both"/>
                    <w:rPr>
                      <w:rFonts w:ascii="Times New Roman" w:hAnsi="Times New Roman" w:cs="Times New Roman"/>
                      <w:color w:val="2D2D2D"/>
                      <w:spacing w:val="2"/>
                      <w:sz w:val="24"/>
                      <w:szCs w:val="24"/>
                      <w:shd w:val="clear" w:color="auto" w:fill="FFFFFF"/>
                    </w:rPr>
                  </w:pPr>
                </w:p>
              </w:txbxContent>
            </v:textbox>
          </v:shape>
        </w:pict>
      </w:r>
      <w:r>
        <w:rPr>
          <w:rFonts w:ascii="Times New Roman" w:hAnsi="Times New Roman" w:cs="Times New Roman"/>
          <w:noProof/>
          <w:sz w:val="24"/>
          <w:szCs w:val="24"/>
        </w:rPr>
        <w:pict>
          <v:oval id="_x0000_s1095" style="position:absolute;left:0;text-align:left;margin-left:-.75pt;margin-top:.5pt;width:23.25pt;height:21.75pt;z-index:251722752" strokecolor="#92d050"/>
        </w:pict>
      </w: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3E1141" w:rsidP="00F04D99">
      <w:pPr>
        <w:spacing w:after="0" w:line="240" w:lineRule="auto"/>
        <w:jc w:val="both"/>
        <w:rPr>
          <w:rFonts w:ascii="Times New Roman" w:hAnsi="Times New Roman" w:cs="Times New Roman"/>
          <w:sz w:val="24"/>
          <w:szCs w:val="24"/>
        </w:rPr>
      </w:pPr>
      <w:r w:rsidRPr="003E1141">
        <w:rPr>
          <w:rFonts w:ascii="Times New Roman" w:eastAsia="Times New Roman" w:hAnsi="Times New Roman" w:cs="Times New Roman"/>
          <w:noProof/>
          <w:color w:val="2D2D2D"/>
          <w:spacing w:val="2"/>
          <w:sz w:val="28"/>
          <w:szCs w:val="28"/>
        </w:rPr>
        <w:pict>
          <v:shape id="_x0000_s1106" type="#_x0000_t202" style="position:absolute;left:0;text-align:left;margin-left:-.75pt;margin-top:.6pt;width:23.25pt;height:21.75pt;z-index:251734016" filled="f" stroked="f">
            <v:textbox>
              <w:txbxContent>
                <w:p w:rsidR="005D3C66" w:rsidRPr="0051612F" w:rsidRDefault="005D3C66">
                  <w:pPr>
                    <w:rPr>
                      <w:rFonts w:ascii="Times New Roman" w:hAnsi="Times New Roman" w:cs="Times New Roman"/>
                      <w:b/>
                      <w:sz w:val="24"/>
                      <w:szCs w:val="24"/>
                    </w:rPr>
                  </w:pPr>
                  <w:r w:rsidRPr="0051612F">
                    <w:rPr>
                      <w:rFonts w:ascii="Times New Roman" w:hAnsi="Times New Roman" w:cs="Times New Roman"/>
                      <w:b/>
                      <w:sz w:val="24"/>
                      <w:szCs w:val="24"/>
                    </w:rPr>
                    <w:t>2</w:t>
                  </w:r>
                </w:p>
              </w:txbxContent>
            </v:textbox>
          </v:shape>
        </w:pict>
      </w:r>
      <w:r w:rsidRPr="003E1141">
        <w:rPr>
          <w:rFonts w:ascii="Times New Roman" w:eastAsia="Times New Roman" w:hAnsi="Times New Roman" w:cs="Times New Roman"/>
          <w:noProof/>
          <w:color w:val="2D2D2D"/>
          <w:spacing w:val="2"/>
          <w:sz w:val="28"/>
          <w:szCs w:val="28"/>
        </w:rPr>
        <w:pict>
          <v:oval id="_x0000_s1098" style="position:absolute;left:0;text-align:left;margin-left:-.75pt;margin-top:.6pt;width:23.25pt;height:21.75pt;z-index:251725824" strokecolor="#92d050"/>
        </w:pict>
      </w:r>
    </w:p>
    <w:p w:rsidR="00B0603E" w:rsidRDefault="003E1141" w:rsidP="00F04D9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96" type="#_x0000_t202" style="position:absolute;left:0;text-align:left;margin-left:3.75pt;margin-top:.55pt;width:543pt;height:244.6pt;z-index:251723776" strokecolor="#92d050">
            <v:textbox style="mso-next-textbox:#_x0000_s1096">
              <w:txbxContent>
                <w:p w:rsidR="005D3C66" w:rsidRPr="0051612F" w:rsidRDefault="005D3C66" w:rsidP="0051612F">
                  <w:pPr>
                    <w:spacing w:after="0" w:line="240" w:lineRule="auto"/>
                    <w:ind w:firstLine="709"/>
                    <w:jc w:val="both"/>
                    <w:rPr>
                      <w:rFonts w:ascii="Times New Roman" w:hAnsi="Times New Roman" w:cs="Times New Roman"/>
                      <w:b/>
                      <w:spacing w:val="2"/>
                      <w:sz w:val="24"/>
                      <w:szCs w:val="24"/>
                      <w:shd w:val="clear" w:color="auto" w:fill="FFFFFF"/>
                    </w:rPr>
                  </w:pPr>
                  <w:r w:rsidRPr="0051612F">
                    <w:rPr>
                      <w:rFonts w:ascii="Times New Roman" w:hAnsi="Times New Roman" w:cs="Times New Roman"/>
                      <w:b/>
                      <w:spacing w:val="2"/>
                      <w:sz w:val="24"/>
                      <w:szCs w:val="24"/>
                      <w:shd w:val="clear" w:color="auto" w:fill="FFFFFF"/>
                    </w:rPr>
                    <w:t>Оборудование основных помещений должно соответствовать росту и возрасту детей. Функциональные размеры приобретаемой и используемой детской мебели для сидения и столов должны соответствовать обязательным требованиям, установленным техническими регламентами или (и) национальными стандартами.</w:t>
                  </w:r>
                </w:p>
                <w:p w:rsidR="005D3C66" w:rsidRPr="00AA157E" w:rsidRDefault="005D3C66" w:rsidP="00AA157E">
                  <w:pPr>
                    <w:spacing w:after="0" w:line="240" w:lineRule="auto"/>
                    <w:jc w:val="both"/>
                    <w:rPr>
                      <w:rFonts w:ascii="Times New Roman" w:hAnsi="Times New Roman" w:cs="Times New Roman"/>
                      <w:color w:val="2D2D2D"/>
                      <w:spacing w:val="2"/>
                      <w:sz w:val="4"/>
                      <w:szCs w:val="4"/>
                      <w:shd w:val="clear" w:color="auto" w:fill="FFFFFF"/>
                    </w:rPr>
                  </w:pPr>
                </w:p>
                <w:p w:rsidR="005D3C66" w:rsidRPr="002B02E1" w:rsidRDefault="005D3C66" w:rsidP="0051612F">
                  <w:pPr>
                    <w:spacing w:after="0" w:line="240" w:lineRule="auto"/>
                    <w:jc w:val="both"/>
                    <w:rPr>
                      <w:rFonts w:ascii="Times New Roman" w:hAnsi="Times New Roman" w:cs="Times New Roman"/>
                      <w:color w:val="242424"/>
                      <w:spacing w:val="2"/>
                      <w:sz w:val="24"/>
                      <w:szCs w:val="24"/>
                    </w:rPr>
                  </w:pPr>
                  <w:r w:rsidRPr="009F14EB">
                    <w:rPr>
                      <w:rFonts w:ascii="Times New Roman" w:hAnsi="Times New Roman" w:cs="Times New Roman"/>
                      <w:color w:val="242424"/>
                      <w:spacing w:val="2"/>
                      <w:sz w:val="28"/>
                      <w:szCs w:val="28"/>
                    </w:rPr>
                    <w:t xml:space="preserve">     </w:t>
                  </w:r>
                  <w:r w:rsidRPr="0051612F">
                    <w:rPr>
                      <w:rFonts w:ascii="Times New Roman" w:hAnsi="Times New Roman" w:cs="Times New Roman"/>
                      <w:color w:val="242424"/>
                      <w:spacing w:val="2"/>
                      <w:sz w:val="24"/>
                      <w:szCs w:val="24"/>
                    </w:rPr>
                    <w:t>Основные размеры столов и стул</w:t>
                  </w:r>
                  <w:r w:rsidR="002B02E1">
                    <w:rPr>
                      <w:rFonts w:ascii="Times New Roman" w:hAnsi="Times New Roman" w:cs="Times New Roman"/>
                      <w:color w:val="242424"/>
                      <w:spacing w:val="2"/>
                      <w:sz w:val="24"/>
                      <w:szCs w:val="24"/>
                    </w:rPr>
                    <w:t xml:space="preserve">ьев для детей раннего возраста </w:t>
                  </w:r>
                </w:p>
                <w:tbl>
                  <w:tblPr>
                    <w:tblW w:w="0" w:type="auto"/>
                    <w:tblInd w:w="7" w:type="dxa"/>
                    <w:tblCellMar>
                      <w:left w:w="0" w:type="dxa"/>
                      <w:right w:w="0" w:type="dxa"/>
                    </w:tblCellMar>
                    <w:tblLook w:val="04A0"/>
                  </w:tblPr>
                  <w:tblGrid>
                    <w:gridCol w:w="2914"/>
                    <w:gridCol w:w="2587"/>
                    <w:gridCol w:w="2587"/>
                    <w:gridCol w:w="2402"/>
                  </w:tblGrid>
                  <w:tr w:rsidR="005D3C66" w:rsidRPr="009F14EB" w:rsidTr="00AA157E">
                    <w:tc>
                      <w:tcPr>
                        <w:tcW w:w="2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Группа роста детей (</w:t>
                        </w:r>
                        <w:proofErr w:type="gramStart"/>
                        <w:r w:rsidRPr="00AA157E">
                          <w:rPr>
                            <w:color w:val="2D2D2D"/>
                            <w:sz w:val="20"/>
                            <w:szCs w:val="20"/>
                          </w:rPr>
                          <w:t>мм</w:t>
                        </w:r>
                        <w:proofErr w:type="gramEnd"/>
                        <w:r w:rsidRPr="00AA157E">
                          <w:rPr>
                            <w:color w:val="2D2D2D"/>
                            <w:sz w:val="20"/>
                            <w:szCs w:val="20"/>
                          </w:rPr>
                          <w:t>)</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Группа мебели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Высота стола (</w:t>
                        </w:r>
                        <w:proofErr w:type="gramStart"/>
                        <w:r w:rsidRPr="00AA157E">
                          <w:rPr>
                            <w:color w:val="2D2D2D"/>
                            <w:sz w:val="20"/>
                            <w:szCs w:val="20"/>
                          </w:rPr>
                          <w:t>мм</w:t>
                        </w:r>
                        <w:proofErr w:type="gramEnd"/>
                        <w:r w:rsidRPr="00AA157E">
                          <w:rPr>
                            <w:color w:val="2D2D2D"/>
                            <w:sz w:val="20"/>
                            <w:szCs w:val="20"/>
                          </w:rPr>
                          <w:t>)</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Высота стула (</w:t>
                        </w:r>
                        <w:proofErr w:type="gramStart"/>
                        <w:r w:rsidRPr="00AA157E">
                          <w:rPr>
                            <w:color w:val="2D2D2D"/>
                            <w:sz w:val="20"/>
                            <w:szCs w:val="20"/>
                          </w:rPr>
                          <w:t>мм</w:t>
                        </w:r>
                        <w:proofErr w:type="gramEnd"/>
                        <w:r w:rsidRPr="00AA157E">
                          <w:rPr>
                            <w:color w:val="2D2D2D"/>
                            <w:sz w:val="20"/>
                            <w:szCs w:val="20"/>
                          </w:rPr>
                          <w:t>)</w:t>
                        </w:r>
                      </w:p>
                    </w:tc>
                  </w:tr>
                  <w:tr w:rsidR="005D3C66" w:rsidRPr="009F14EB" w:rsidTr="00AA157E">
                    <w:tc>
                      <w:tcPr>
                        <w:tcW w:w="2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до 850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340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180</w:t>
                        </w:r>
                      </w:p>
                    </w:tc>
                  </w:tr>
                  <w:tr w:rsidR="005D3C66" w:rsidRPr="009F14EB" w:rsidTr="00AA157E">
                    <w:tc>
                      <w:tcPr>
                        <w:tcW w:w="29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свыше 850 до 1000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400</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0"/>
                            <w:szCs w:val="20"/>
                          </w:rPr>
                        </w:pPr>
                        <w:r w:rsidRPr="00AA157E">
                          <w:rPr>
                            <w:color w:val="2D2D2D"/>
                            <w:sz w:val="20"/>
                            <w:szCs w:val="20"/>
                          </w:rPr>
                          <w:t>220</w:t>
                        </w:r>
                      </w:p>
                    </w:tc>
                  </w:tr>
                </w:tbl>
                <w:p w:rsidR="005D3C66" w:rsidRPr="00AA157E" w:rsidRDefault="005D3C66" w:rsidP="00AA157E">
                  <w:pPr>
                    <w:spacing w:after="0" w:line="240" w:lineRule="auto"/>
                    <w:rPr>
                      <w:rFonts w:ascii="Times New Roman" w:hAnsi="Times New Roman" w:cs="Times New Roman"/>
                      <w:sz w:val="4"/>
                      <w:szCs w:val="4"/>
                    </w:rPr>
                  </w:pPr>
                </w:p>
                <w:p w:rsidR="005D3C66" w:rsidRPr="00AA157E" w:rsidRDefault="005D3C66" w:rsidP="00AA157E">
                  <w:pPr>
                    <w:spacing w:after="0" w:line="240" w:lineRule="auto"/>
                    <w:rPr>
                      <w:rFonts w:ascii="Times New Roman" w:hAnsi="Times New Roman" w:cs="Times New Roman"/>
                      <w:sz w:val="24"/>
                      <w:szCs w:val="24"/>
                    </w:rPr>
                  </w:pPr>
                  <w:r w:rsidRPr="00AA157E">
                    <w:rPr>
                      <w:rFonts w:ascii="Times New Roman" w:hAnsi="Times New Roman" w:cs="Times New Roman"/>
                      <w:bCs/>
                      <w:color w:val="242424"/>
                      <w:spacing w:val="2"/>
                      <w:sz w:val="24"/>
                      <w:szCs w:val="24"/>
                    </w:rPr>
                    <w:t xml:space="preserve">Основные размеры столов и стульев для детей </w:t>
                  </w:r>
                  <w:r w:rsidRPr="00AA157E">
                    <w:rPr>
                      <w:rFonts w:ascii="Times New Roman" w:hAnsi="Times New Roman" w:cs="Times New Roman"/>
                      <w:sz w:val="24"/>
                      <w:szCs w:val="24"/>
                    </w:rPr>
                    <w:t>младшей группы</w:t>
                  </w:r>
                </w:p>
                <w:p w:rsidR="005D3C66" w:rsidRPr="009F14EB" w:rsidRDefault="005D3C66" w:rsidP="00AA157E">
                  <w:pPr>
                    <w:spacing w:after="0" w:line="240" w:lineRule="auto"/>
                    <w:rPr>
                      <w:rFonts w:ascii="Times New Roman" w:hAnsi="Times New Roman" w:cs="Times New Roman"/>
                      <w:sz w:val="16"/>
                      <w:szCs w:val="16"/>
                    </w:rPr>
                  </w:pPr>
                </w:p>
                <w:tbl>
                  <w:tblPr>
                    <w:tblW w:w="0" w:type="auto"/>
                    <w:tblCellMar>
                      <w:left w:w="0" w:type="dxa"/>
                      <w:right w:w="0" w:type="dxa"/>
                    </w:tblCellMar>
                    <w:tblLook w:val="04A0"/>
                  </w:tblPr>
                  <w:tblGrid>
                    <w:gridCol w:w="2984"/>
                    <w:gridCol w:w="2426"/>
                    <w:gridCol w:w="2628"/>
                    <w:gridCol w:w="2464"/>
                  </w:tblGrid>
                  <w:tr w:rsidR="005D3C66" w:rsidRPr="009F14EB" w:rsidTr="00AA157E">
                    <w:trPr>
                      <w:trHeight w:val="478"/>
                    </w:trPr>
                    <w:tc>
                      <w:tcPr>
                        <w:tcW w:w="2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Группа</w:t>
                        </w:r>
                      </w:p>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 xml:space="preserve"> роста детей (</w:t>
                        </w:r>
                        <w:proofErr w:type="gramStart"/>
                        <w:r w:rsidRPr="00AA157E">
                          <w:rPr>
                            <w:color w:val="2D2D2D"/>
                            <w:sz w:val="22"/>
                            <w:szCs w:val="22"/>
                          </w:rPr>
                          <w:t>мм</w:t>
                        </w:r>
                        <w:proofErr w:type="gramEnd"/>
                        <w:r w:rsidRPr="00AA157E">
                          <w:rPr>
                            <w:color w:val="2D2D2D"/>
                            <w:sz w:val="22"/>
                            <w:szCs w:val="22"/>
                          </w:rPr>
                          <w:t>)</w:t>
                        </w:r>
                      </w:p>
                    </w:tc>
                    <w:tc>
                      <w:tcPr>
                        <w:tcW w:w="2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616"/>
                          <w:jc w:val="center"/>
                          <w:textAlignment w:val="baseline"/>
                          <w:rPr>
                            <w:color w:val="2D2D2D"/>
                            <w:sz w:val="22"/>
                            <w:szCs w:val="22"/>
                          </w:rPr>
                        </w:pPr>
                        <w:r w:rsidRPr="00AA157E">
                          <w:rPr>
                            <w:color w:val="2D2D2D"/>
                            <w:sz w:val="22"/>
                            <w:szCs w:val="22"/>
                          </w:rPr>
                          <w:t>Группа мебели</w:t>
                        </w:r>
                      </w:p>
                    </w:tc>
                    <w:tc>
                      <w:tcPr>
                        <w:tcW w:w="26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стола (</w:t>
                        </w:r>
                        <w:proofErr w:type="gramStart"/>
                        <w:r w:rsidRPr="00AA157E">
                          <w:rPr>
                            <w:color w:val="2D2D2D"/>
                            <w:sz w:val="22"/>
                            <w:szCs w:val="22"/>
                          </w:rPr>
                          <w:t>мм</w:t>
                        </w:r>
                        <w:proofErr w:type="gramEnd"/>
                        <w:r w:rsidRPr="00AA157E">
                          <w:rPr>
                            <w:color w:val="2D2D2D"/>
                            <w:sz w:val="22"/>
                            <w:szCs w:val="22"/>
                          </w:rPr>
                          <w:t>)</w:t>
                        </w:r>
                      </w:p>
                    </w:tc>
                    <w:tc>
                      <w:tcPr>
                        <w:tcW w:w="24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стула (</w:t>
                        </w:r>
                        <w:proofErr w:type="gramStart"/>
                        <w:r w:rsidRPr="00AA157E">
                          <w:rPr>
                            <w:color w:val="2D2D2D"/>
                            <w:sz w:val="22"/>
                            <w:szCs w:val="22"/>
                          </w:rPr>
                          <w:t>мм</w:t>
                        </w:r>
                        <w:proofErr w:type="gramEnd"/>
                        <w:r w:rsidRPr="00AA157E">
                          <w:rPr>
                            <w:color w:val="2D2D2D"/>
                            <w:sz w:val="22"/>
                            <w:szCs w:val="22"/>
                          </w:rPr>
                          <w:t>)</w:t>
                        </w:r>
                      </w:p>
                    </w:tc>
                  </w:tr>
                  <w:tr w:rsidR="005D3C66" w:rsidRPr="009F14EB" w:rsidTr="00AA157E">
                    <w:trPr>
                      <w:trHeight w:val="310"/>
                    </w:trPr>
                    <w:tc>
                      <w:tcPr>
                        <w:tcW w:w="29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с 1000-1150</w:t>
                        </w:r>
                      </w:p>
                    </w:tc>
                    <w:tc>
                      <w:tcPr>
                        <w:tcW w:w="24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1</w:t>
                        </w:r>
                      </w:p>
                    </w:tc>
                    <w:tc>
                      <w:tcPr>
                        <w:tcW w:w="262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460</w:t>
                        </w:r>
                      </w:p>
                    </w:tc>
                    <w:tc>
                      <w:tcPr>
                        <w:tcW w:w="246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260</w:t>
                        </w:r>
                      </w:p>
                    </w:tc>
                  </w:tr>
                </w:tbl>
                <w:p w:rsidR="005D3C66" w:rsidRPr="00AA157E" w:rsidRDefault="005D3C66" w:rsidP="00AA157E">
                  <w:pPr>
                    <w:spacing w:after="0" w:line="240" w:lineRule="auto"/>
                    <w:rPr>
                      <w:rFonts w:ascii="Times New Roman" w:hAnsi="Times New Roman" w:cs="Times New Roman"/>
                      <w:bCs/>
                      <w:color w:val="242424"/>
                      <w:spacing w:val="2"/>
                      <w:sz w:val="8"/>
                      <w:szCs w:val="8"/>
                    </w:rPr>
                  </w:pPr>
                </w:p>
                <w:p w:rsidR="005D3C66" w:rsidRPr="00AA157E" w:rsidRDefault="005D3C66" w:rsidP="00AA157E">
                  <w:pPr>
                    <w:spacing w:after="0" w:line="240" w:lineRule="auto"/>
                    <w:rPr>
                      <w:rFonts w:ascii="Times New Roman" w:hAnsi="Times New Roman" w:cs="Times New Roman"/>
                      <w:sz w:val="24"/>
                      <w:szCs w:val="24"/>
                    </w:rPr>
                  </w:pPr>
                  <w:r w:rsidRPr="00AA157E">
                    <w:rPr>
                      <w:rFonts w:ascii="Times New Roman" w:hAnsi="Times New Roman" w:cs="Times New Roman"/>
                      <w:bCs/>
                      <w:color w:val="242424"/>
                      <w:spacing w:val="2"/>
                      <w:sz w:val="24"/>
                      <w:szCs w:val="24"/>
                    </w:rPr>
                    <w:t>Основные размеры столов и стульев для детей</w:t>
                  </w:r>
                  <w:r>
                    <w:rPr>
                      <w:rFonts w:ascii="Times New Roman" w:hAnsi="Times New Roman" w:cs="Times New Roman"/>
                      <w:bCs/>
                      <w:color w:val="242424"/>
                      <w:spacing w:val="2"/>
                      <w:sz w:val="24"/>
                      <w:szCs w:val="24"/>
                    </w:rPr>
                    <w:t xml:space="preserve"> </w:t>
                  </w:r>
                  <w:r w:rsidRPr="00AA157E">
                    <w:rPr>
                      <w:rFonts w:ascii="Times New Roman" w:hAnsi="Times New Roman" w:cs="Times New Roman"/>
                      <w:sz w:val="24"/>
                      <w:szCs w:val="24"/>
                    </w:rPr>
                    <w:t>средней группы</w:t>
                  </w:r>
                </w:p>
                <w:p w:rsidR="005D3C66" w:rsidRPr="009F14EB" w:rsidRDefault="005D3C66" w:rsidP="00AA157E">
                  <w:pPr>
                    <w:spacing w:after="0" w:line="240" w:lineRule="auto"/>
                    <w:rPr>
                      <w:rFonts w:ascii="Times New Roman" w:hAnsi="Times New Roman" w:cs="Times New Roman"/>
                      <w:sz w:val="16"/>
                      <w:szCs w:val="16"/>
                    </w:rPr>
                  </w:pPr>
                </w:p>
                <w:tbl>
                  <w:tblPr>
                    <w:tblW w:w="0" w:type="auto"/>
                    <w:tblInd w:w="149" w:type="dxa"/>
                    <w:tblCellMar>
                      <w:left w:w="0" w:type="dxa"/>
                      <w:right w:w="0" w:type="dxa"/>
                    </w:tblCellMar>
                    <w:tblLook w:val="04A0"/>
                  </w:tblPr>
                  <w:tblGrid>
                    <w:gridCol w:w="2694"/>
                    <w:gridCol w:w="2268"/>
                    <w:gridCol w:w="2693"/>
                    <w:gridCol w:w="2693"/>
                  </w:tblGrid>
                  <w:tr w:rsidR="005D3C66" w:rsidRPr="009F14EB" w:rsidTr="00AA157E">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Группа роста детей (</w:t>
                        </w:r>
                        <w:proofErr w:type="gramStart"/>
                        <w:r w:rsidRPr="00AA157E">
                          <w:rPr>
                            <w:color w:val="2D2D2D"/>
                            <w:sz w:val="22"/>
                            <w:szCs w:val="22"/>
                          </w:rPr>
                          <w:t>мм</w:t>
                        </w:r>
                        <w:proofErr w:type="gramEnd"/>
                        <w:r w:rsidRPr="00AA157E">
                          <w:rPr>
                            <w:color w:val="2D2D2D"/>
                            <w:sz w:val="22"/>
                            <w:szCs w:val="22"/>
                          </w:rPr>
                          <w:t>)</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Группа мебели</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стола (</w:t>
                        </w:r>
                        <w:proofErr w:type="gramStart"/>
                        <w:r w:rsidRPr="00AA157E">
                          <w:rPr>
                            <w:color w:val="2D2D2D"/>
                            <w:sz w:val="22"/>
                            <w:szCs w:val="22"/>
                          </w:rPr>
                          <w:t>мм</w:t>
                        </w:r>
                        <w:proofErr w:type="gramEnd"/>
                        <w:r w:rsidRPr="00AA157E">
                          <w:rPr>
                            <w:color w:val="2D2D2D"/>
                            <w:sz w:val="22"/>
                            <w:szCs w:val="22"/>
                          </w:rPr>
                          <w:t>)</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AA157E">
                        <w:pPr>
                          <w:pStyle w:val="formattext"/>
                          <w:spacing w:before="0" w:beforeAutospacing="0" w:after="0" w:afterAutospacing="0"/>
                          <w:ind w:left="-709" w:firstLine="709"/>
                          <w:jc w:val="center"/>
                          <w:textAlignment w:val="baseline"/>
                          <w:rPr>
                            <w:color w:val="2D2D2D"/>
                            <w:sz w:val="22"/>
                            <w:szCs w:val="22"/>
                          </w:rPr>
                        </w:pPr>
                        <w:r w:rsidRPr="00AA157E">
                          <w:rPr>
                            <w:color w:val="2D2D2D"/>
                            <w:sz w:val="22"/>
                            <w:szCs w:val="22"/>
                          </w:rPr>
                          <w:t>Высота стула (</w:t>
                        </w:r>
                        <w:proofErr w:type="gramStart"/>
                        <w:r w:rsidRPr="00AA157E">
                          <w:rPr>
                            <w:color w:val="2D2D2D"/>
                            <w:sz w:val="22"/>
                            <w:szCs w:val="22"/>
                          </w:rPr>
                          <w:t>мм</w:t>
                        </w:r>
                        <w:proofErr w:type="gramEnd"/>
                        <w:r w:rsidRPr="00AA157E">
                          <w:rPr>
                            <w:color w:val="2D2D2D"/>
                            <w:sz w:val="22"/>
                            <w:szCs w:val="22"/>
                          </w:rPr>
                          <w:t>)</w:t>
                        </w:r>
                      </w:p>
                    </w:tc>
                  </w:tr>
                  <w:tr w:rsidR="005D3C66" w:rsidRPr="009F14EB" w:rsidTr="00AA157E">
                    <w:tc>
                      <w:tcPr>
                        <w:tcW w:w="26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с 1150-1300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2</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520</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AA157E" w:rsidRDefault="005D3C66" w:rsidP="005D3C66">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300</w:t>
                        </w:r>
                      </w:p>
                    </w:tc>
                  </w:tr>
                </w:tbl>
                <w:p w:rsidR="005D3C66" w:rsidRPr="00AA157E" w:rsidRDefault="005D3C66" w:rsidP="00AA157E">
                  <w:pPr>
                    <w:spacing w:after="0" w:line="240" w:lineRule="auto"/>
                    <w:rPr>
                      <w:rFonts w:ascii="Times New Roman" w:hAnsi="Times New Roman" w:cs="Times New Roman"/>
                      <w:sz w:val="6"/>
                      <w:szCs w:val="6"/>
                    </w:rPr>
                  </w:pPr>
                </w:p>
                <w:p w:rsidR="005D3C66" w:rsidRPr="002B02E1" w:rsidRDefault="005D3C66" w:rsidP="00AA157E">
                  <w:pPr>
                    <w:spacing w:after="0" w:line="240" w:lineRule="auto"/>
                    <w:rPr>
                      <w:rFonts w:ascii="Times New Roman" w:hAnsi="Times New Roman" w:cs="Times New Roman"/>
                      <w:sz w:val="24"/>
                      <w:szCs w:val="24"/>
                    </w:rPr>
                  </w:pPr>
                  <w:r w:rsidRPr="002B02E1">
                    <w:rPr>
                      <w:rFonts w:ascii="Times New Roman" w:hAnsi="Times New Roman" w:cs="Times New Roman"/>
                      <w:bCs/>
                      <w:color w:val="242424"/>
                      <w:spacing w:val="2"/>
                      <w:sz w:val="24"/>
                      <w:szCs w:val="24"/>
                    </w:rPr>
                    <w:t xml:space="preserve">Основные размеры столов и стульев для детей </w:t>
                  </w:r>
                  <w:r w:rsidRPr="002B02E1">
                    <w:rPr>
                      <w:rFonts w:ascii="Times New Roman" w:hAnsi="Times New Roman" w:cs="Times New Roman"/>
                      <w:sz w:val="24"/>
                      <w:szCs w:val="24"/>
                    </w:rPr>
                    <w:t>старшей группы</w:t>
                  </w:r>
                </w:p>
                <w:p w:rsidR="005D3C66" w:rsidRPr="009F14EB" w:rsidRDefault="005D3C66" w:rsidP="00AA157E">
                  <w:pPr>
                    <w:spacing w:after="0" w:line="240" w:lineRule="auto"/>
                    <w:rPr>
                      <w:rFonts w:ascii="Times New Roman" w:hAnsi="Times New Roman" w:cs="Times New Roman"/>
                      <w:sz w:val="16"/>
                      <w:szCs w:val="16"/>
                    </w:rPr>
                  </w:pPr>
                </w:p>
                <w:p w:rsidR="005D3C66" w:rsidRPr="009F14EB" w:rsidRDefault="005D3C66" w:rsidP="00AA157E">
                  <w:pPr>
                    <w:spacing w:after="0" w:line="240" w:lineRule="auto"/>
                    <w:rPr>
                      <w:rFonts w:ascii="Times New Roman" w:hAnsi="Times New Roman" w:cs="Times New Roman"/>
                      <w:sz w:val="28"/>
                      <w:szCs w:val="28"/>
                    </w:rPr>
                  </w:pPr>
                </w:p>
                <w:p w:rsidR="005D3C66" w:rsidRPr="009F14EB" w:rsidRDefault="005D3C66" w:rsidP="00AA157E">
                  <w:pPr>
                    <w:spacing w:after="0" w:line="240" w:lineRule="auto"/>
                    <w:rPr>
                      <w:rFonts w:ascii="Times New Roman" w:hAnsi="Times New Roman" w:cs="Times New Roman"/>
                      <w:sz w:val="28"/>
                      <w:szCs w:val="28"/>
                    </w:rPr>
                  </w:pPr>
                </w:p>
                <w:p w:rsidR="005D3C66" w:rsidRPr="009F14EB" w:rsidRDefault="005D3C66" w:rsidP="00AA157E">
                  <w:pPr>
                    <w:spacing w:after="0" w:line="240" w:lineRule="auto"/>
                    <w:rPr>
                      <w:rFonts w:ascii="Times New Roman" w:hAnsi="Times New Roman" w:cs="Times New Roman"/>
                      <w:sz w:val="28"/>
                      <w:szCs w:val="28"/>
                    </w:rPr>
                  </w:pPr>
                  <w:r w:rsidRPr="009F14EB">
                    <w:rPr>
                      <w:rFonts w:ascii="Times New Roman" w:hAnsi="Times New Roman" w:cs="Times New Roman"/>
                      <w:bCs/>
                      <w:color w:val="242424"/>
                      <w:spacing w:val="2"/>
                      <w:sz w:val="28"/>
                      <w:szCs w:val="28"/>
                    </w:rPr>
                    <w:t xml:space="preserve">Основные размеры столов и стульев для </w:t>
                  </w:r>
                  <w:proofErr w:type="spellStart"/>
                  <w:r w:rsidRPr="009F14EB">
                    <w:rPr>
                      <w:rFonts w:ascii="Times New Roman" w:hAnsi="Times New Roman" w:cs="Times New Roman"/>
                      <w:bCs/>
                      <w:color w:val="242424"/>
                      <w:spacing w:val="2"/>
                      <w:sz w:val="28"/>
                      <w:szCs w:val="28"/>
                    </w:rPr>
                    <w:t>детей</w:t>
                  </w:r>
                  <w:r w:rsidRPr="009F14EB">
                    <w:rPr>
                      <w:rFonts w:ascii="Times New Roman" w:hAnsi="Times New Roman" w:cs="Times New Roman"/>
                      <w:sz w:val="28"/>
                      <w:szCs w:val="28"/>
                    </w:rPr>
                    <w:t>подготовительной</w:t>
                  </w:r>
                  <w:proofErr w:type="spellEnd"/>
                  <w:r w:rsidRPr="009F14EB">
                    <w:rPr>
                      <w:rFonts w:ascii="Times New Roman" w:hAnsi="Times New Roman" w:cs="Times New Roman"/>
                      <w:sz w:val="28"/>
                      <w:szCs w:val="28"/>
                    </w:rPr>
                    <w:t xml:space="preserve"> группы</w:t>
                  </w:r>
                </w:p>
                <w:p w:rsidR="005D3C66" w:rsidRPr="009F14EB" w:rsidRDefault="005D3C66" w:rsidP="00AA157E">
                  <w:pPr>
                    <w:pStyle w:val="formattext"/>
                    <w:shd w:val="clear" w:color="auto" w:fill="FFFFFF"/>
                    <w:spacing w:before="0" w:beforeAutospacing="0" w:after="0" w:afterAutospacing="0"/>
                    <w:textAlignment w:val="baseline"/>
                    <w:rPr>
                      <w:color w:val="2D2D2D"/>
                      <w:spacing w:val="2"/>
                      <w:sz w:val="28"/>
                      <w:szCs w:val="28"/>
                    </w:rPr>
                  </w:pPr>
                </w:p>
                <w:tbl>
                  <w:tblPr>
                    <w:tblW w:w="0" w:type="auto"/>
                    <w:tblCellMar>
                      <w:left w:w="0" w:type="dxa"/>
                      <w:right w:w="0" w:type="dxa"/>
                    </w:tblCellMar>
                    <w:tblLook w:val="04A0"/>
                  </w:tblPr>
                  <w:tblGrid>
                    <w:gridCol w:w="2178"/>
                    <w:gridCol w:w="2053"/>
                    <w:gridCol w:w="2058"/>
                    <w:gridCol w:w="1933"/>
                  </w:tblGrid>
                  <w:tr w:rsidR="005D3C66" w:rsidRPr="009F14EB" w:rsidTr="005D3C66">
                    <w:trPr>
                      <w:trHeight w:val="15"/>
                    </w:trPr>
                    <w:tc>
                      <w:tcPr>
                        <w:tcW w:w="2178" w:type="dxa"/>
                        <w:hideMark/>
                      </w:tcPr>
                      <w:p w:rsidR="005D3C66" w:rsidRPr="009F14EB" w:rsidRDefault="005D3C66" w:rsidP="005D3C66">
                        <w:pPr>
                          <w:spacing w:after="0" w:line="240" w:lineRule="auto"/>
                          <w:ind w:left="-709"/>
                          <w:rPr>
                            <w:rFonts w:ascii="Times New Roman" w:hAnsi="Times New Roman" w:cs="Times New Roman"/>
                            <w:sz w:val="28"/>
                            <w:szCs w:val="28"/>
                          </w:rPr>
                        </w:pPr>
                      </w:p>
                    </w:tc>
                    <w:tc>
                      <w:tcPr>
                        <w:tcW w:w="2053" w:type="dxa"/>
                        <w:hideMark/>
                      </w:tcPr>
                      <w:p w:rsidR="005D3C66" w:rsidRPr="009F14EB" w:rsidRDefault="005D3C66" w:rsidP="005D3C66">
                        <w:pPr>
                          <w:spacing w:after="0" w:line="240" w:lineRule="auto"/>
                          <w:ind w:left="-709"/>
                          <w:rPr>
                            <w:rFonts w:ascii="Times New Roman" w:hAnsi="Times New Roman" w:cs="Times New Roman"/>
                            <w:sz w:val="28"/>
                            <w:szCs w:val="28"/>
                          </w:rPr>
                        </w:pPr>
                      </w:p>
                    </w:tc>
                    <w:tc>
                      <w:tcPr>
                        <w:tcW w:w="2058" w:type="dxa"/>
                        <w:hideMark/>
                      </w:tcPr>
                      <w:p w:rsidR="005D3C66" w:rsidRPr="009F14EB" w:rsidRDefault="005D3C66" w:rsidP="005D3C66">
                        <w:pPr>
                          <w:spacing w:after="0" w:line="240" w:lineRule="auto"/>
                          <w:ind w:left="-709"/>
                          <w:rPr>
                            <w:rFonts w:ascii="Times New Roman" w:hAnsi="Times New Roman" w:cs="Times New Roman"/>
                            <w:sz w:val="28"/>
                            <w:szCs w:val="28"/>
                          </w:rPr>
                        </w:pPr>
                      </w:p>
                    </w:tc>
                    <w:tc>
                      <w:tcPr>
                        <w:tcW w:w="1933" w:type="dxa"/>
                        <w:hideMark/>
                      </w:tcPr>
                      <w:p w:rsidR="005D3C66" w:rsidRPr="009F14EB" w:rsidRDefault="005D3C66" w:rsidP="005D3C66">
                        <w:pPr>
                          <w:spacing w:after="0" w:line="240" w:lineRule="auto"/>
                          <w:ind w:left="-709"/>
                          <w:rPr>
                            <w:rFonts w:ascii="Times New Roman" w:hAnsi="Times New Roman" w:cs="Times New Roman"/>
                            <w:sz w:val="28"/>
                            <w:szCs w:val="28"/>
                          </w:rPr>
                        </w:pPr>
                      </w:p>
                    </w:tc>
                  </w:tr>
                  <w:tr w:rsidR="005D3C66" w:rsidRPr="009F14EB" w:rsidTr="005D3C66">
                    <w:tc>
                      <w:tcPr>
                        <w:tcW w:w="21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Группа роста детей (</w:t>
                        </w:r>
                        <w:proofErr w:type="gramStart"/>
                        <w:r w:rsidRPr="009F14EB">
                          <w:rPr>
                            <w:color w:val="2D2D2D"/>
                            <w:sz w:val="28"/>
                            <w:szCs w:val="28"/>
                          </w:rPr>
                          <w:t>мм</w:t>
                        </w:r>
                        <w:proofErr w:type="gramEnd"/>
                        <w:r w:rsidRPr="009F14EB">
                          <w:rPr>
                            <w:color w:val="2D2D2D"/>
                            <w:sz w:val="28"/>
                            <w:szCs w:val="28"/>
                          </w:rPr>
                          <w:t>)</w:t>
                        </w:r>
                      </w:p>
                    </w:tc>
                    <w:tc>
                      <w:tcPr>
                        <w:tcW w:w="20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Группа мебели</w:t>
                        </w:r>
                      </w:p>
                    </w:tc>
                    <w:tc>
                      <w:tcPr>
                        <w:tcW w:w="20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Высота стола (</w:t>
                        </w:r>
                        <w:proofErr w:type="gramStart"/>
                        <w:r w:rsidRPr="009F14EB">
                          <w:rPr>
                            <w:color w:val="2D2D2D"/>
                            <w:sz w:val="28"/>
                            <w:szCs w:val="28"/>
                          </w:rPr>
                          <w:t>мм</w:t>
                        </w:r>
                        <w:proofErr w:type="gramEnd"/>
                        <w:r w:rsidRPr="009F14EB">
                          <w:rPr>
                            <w:color w:val="2D2D2D"/>
                            <w:sz w:val="28"/>
                            <w:szCs w:val="28"/>
                          </w:rPr>
                          <w:t>)</w:t>
                        </w:r>
                      </w:p>
                    </w:tc>
                    <w:tc>
                      <w:tcPr>
                        <w:tcW w:w="19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Высота стула (</w:t>
                        </w:r>
                        <w:proofErr w:type="gramStart"/>
                        <w:r w:rsidRPr="009F14EB">
                          <w:rPr>
                            <w:color w:val="2D2D2D"/>
                            <w:sz w:val="28"/>
                            <w:szCs w:val="28"/>
                          </w:rPr>
                          <w:t>мм</w:t>
                        </w:r>
                        <w:proofErr w:type="gramEnd"/>
                        <w:r w:rsidRPr="009F14EB">
                          <w:rPr>
                            <w:color w:val="2D2D2D"/>
                            <w:sz w:val="28"/>
                            <w:szCs w:val="28"/>
                          </w:rPr>
                          <w:t>)</w:t>
                        </w:r>
                      </w:p>
                    </w:tc>
                  </w:tr>
                  <w:tr w:rsidR="005D3C66" w:rsidRPr="009F14EB" w:rsidTr="005D3C66">
                    <w:tc>
                      <w:tcPr>
                        <w:tcW w:w="21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с 1450-1600</w:t>
                        </w:r>
                      </w:p>
                    </w:tc>
                    <w:tc>
                      <w:tcPr>
                        <w:tcW w:w="20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4</w:t>
                        </w:r>
                      </w:p>
                    </w:tc>
                    <w:tc>
                      <w:tcPr>
                        <w:tcW w:w="205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640</w:t>
                        </w:r>
                      </w:p>
                    </w:tc>
                    <w:tc>
                      <w:tcPr>
                        <w:tcW w:w="19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9F14EB" w:rsidRDefault="005D3C66" w:rsidP="005D3C66">
                        <w:pPr>
                          <w:pStyle w:val="formattext"/>
                          <w:spacing w:before="0" w:beforeAutospacing="0" w:after="0" w:afterAutospacing="0"/>
                          <w:ind w:left="-709"/>
                          <w:jc w:val="center"/>
                          <w:textAlignment w:val="baseline"/>
                          <w:rPr>
                            <w:color w:val="2D2D2D"/>
                            <w:sz w:val="28"/>
                            <w:szCs w:val="28"/>
                          </w:rPr>
                        </w:pPr>
                        <w:r w:rsidRPr="009F14EB">
                          <w:rPr>
                            <w:color w:val="2D2D2D"/>
                            <w:sz w:val="28"/>
                            <w:szCs w:val="28"/>
                          </w:rPr>
                          <w:t>380</w:t>
                        </w:r>
                      </w:p>
                    </w:tc>
                  </w:tr>
                </w:tbl>
                <w:p w:rsidR="005D3C66" w:rsidRDefault="005D3C66"/>
              </w:txbxContent>
            </v:textbox>
          </v:shape>
        </w:pict>
      </w: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Default="00B0603E" w:rsidP="00F04D99">
      <w:pPr>
        <w:spacing w:after="0" w:line="240" w:lineRule="auto"/>
        <w:jc w:val="both"/>
        <w:rPr>
          <w:rFonts w:ascii="Times New Roman" w:hAnsi="Times New Roman" w:cs="Times New Roman"/>
          <w:sz w:val="24"/>
          <w:szCs w:val="24"/>
        </w:rPr>
      </w:pPr>
    </w:p>
    <w:p w:rsidR="00B0603E" w:rsidRPr="00F04D99" w:rsidRDefault="00B0603E" w:rsidP="00F04D99">
      <w:pPr>
        <w:spacing w:after="0" w:line="240" w:lineRule="auto"/>
        <w:jc w:val="both"/>
        <w:rPr>
          <w:rFonts w:ascii="Times New Roman" w:hAnsi="Times New Roman" w:cs="Times New Roman"/>
          <w:sz w:val="24"/>
          <w:szCs w:val="24"/>
        </w:rPr>
      </w:pPr>
    </w:p>
    <w:p w:rsidR="00B0603E" w:rsidRDefault="00B0603E" w:rsidP="00B0603E">
      <w:pPr>
        <w:shd w:val="clear" w:color="auto" w:fill="FFFFFF"/>
        <w:spacing w:after="0" w:line="240" w:lineRule="auto"/>
        <w:ind w:right="566"/>
        <w:textAlignment w:val="baseline"/>
        <w:outlineLvl w:val="2"/>
        <w:rPr>
          <w:rFonts w:ascii="Times New Roman" w:eastAsia="Times New Roman" w:hAnsi="Times New Roman" w:cs="Times New Roman"/>
          <w:b/>
          <w:spacing w:val="2"/>
          <w:sz w:val="28"/>
          <w:szCs w:val="28"/>
        </w:rPr>
      </w:pPr>
    </w:p>
    <w:p w:rsidR="00B0603E" w:rsidRDefault="00B0603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tbl>
      <w:tblPr>
        <w:tblpPr w:leftFromText="180" w:rightFromText="180" w:vertAnchor="text" w:horzAnchor="margin" w:tblpY="-104"/>
        <w:tblW w:w="0" w:type="auto"/>
        <w:tblCellMar>
          <w:left w:w="0" w:type="dxa"/>
          <w:right w:w="0" w:type="dxa"/>
        </w:tblCellMar>
        <w:tblLook w:val="04A0"/>
      </w:tblPr>
      <w:tblGrid>
        <w:gridCol w:w="2843"/>
        <w:gridCol w:w="2268"/>
        <w:gridCol w:w="2693"/>
        <w:gridCol w:w="2693"/>
      </w:tblGrid>
      <w:tr w:rsidR="002B02E1" w:rsidRPr="009F14EB" w:rsidTr="002B02E1">
        <w:tc>
          <w:tcPr>
            <w:tcW w:w="2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jc w:val="center"/>
              <w:textAlignment w:val="baseline"/>
              <w:rPr>
                <w:color w:val="2D2D2D"/>
                <w:sz w:val="22"/>
                <w:szCs w:val="22"/>
              </w:rPr>
            </w:pPr>
            <w:r w:rsidRPr="00AA157E">
              <w:rPr>
                <w:color w:val="2D2D2D"/>
                <w:sz w:val="22"/>
                <w:szCs w:val="22"/>
              </w:rPr>
              <w:t>Группа роста детей (</w:t>
            </w:r>
            <w:proofErr w:type="gramStart"/>
            <w:r w:rsidRPr="00AA157E">
              <w:rPr>
                <w:color w:val="2D2D2D"/>
                <w:sz w:val="22"/>
                <w:szCs w:val="22"/>
              </w:rPr>
              <w:t>мм</w:t>
            </w:r>
            <w:proofErr w:type="gramEnd"/>
            <w:r w:rsidRPr="00AA157E">
              <w:rPr>
                <w:color w:val="2D2D2D"/>
                <w:sz w:val="22"/>
                <w:szCs w:val="22"/>
              </w:rPr>
              <w:t>)</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firstLine="716"/>
              <w:jc w:val="center"/>
              <w:textAlignment w:val="baseline"/>
              <w:rPr>
                <w:color w:val="2D2D2D"/>
                <w:sz w:val="22"/>
                <w:szCs w:val="22"/>
              </w:rPr>
            </w:pPr>
            <w:r w:rsidRPr="00AA157E">
              <w:rPr>
                <w:color w:val="2D2D2D"/>
                <w:sz w:val="22"/>
                <w:szCs w:val="22"/>
              </w:rPr>
              <w:t>Группа мебели</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firstLine="716"/>
              <w:jc w:val="center"/>
              <w:textAlignment w:val="baseline"/>
              <w:rPr>
                <w:color w:val="2D2D2D"/>
                <w:sz w:val="22"/>
                <w:szCs w:val="22"/>
              </w:rPr>
            </w:pPr>
            <w:r w:rsidRPr="00AA157E">
              <w:rPr>
                <w:color w:val="2D2D2D"/>
                <w:sz w:val="22"/>
                <w:szCs w:val="22"/>
              </w:rPr>
              <w:t>Высота стола (</w:t>
            </w:r>
            <w:proofErr w:type="gramStart"/>
            <w:r w:rsidRPr="00AA157E">
              <w:rPr>
                <w:color w:val="2D2D2D"/>
                <w:sz w:val="22"/>
                <w:szCs w:val="22"/>
              </w:rPr>
              <w:t>мм</w:t>
            </w:r>
            <w:proofErr w:type="gramEnd"/>
            <w:r w:rsidRPr="00AA157E">
              <w:rPr>
                <w:color w:val="2D2D2D"/>
                <w:sz w:val="22"/>
                <w:szCs w:val="22"/>
              </w:rPr>
              <w:t>)</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firstLine="716"/>
              <w:jc w:val="center"/>
              <w:textAlignment w:val="baseline"/>
              <w:rPr>
                <w:color w:val="2D2D2D"/>
                <w:sz w:val="22"/>
                <w:szCs w:val="22"/>
              </w:rPr>
            </w:pPr>
            <w:r w:rsidRPr="00AA157E">
              <w:rPr>
                <w:color w:val="2D2D2D"/>
                <w:sz w:val="22"/>
                <w:szCs w:val="22"/>
              </w:rPr>
              <w:t>Высота стула (</w:t>
            </w:r>
            <w:proofErr w:type="gramStart"/>
            <w:r w:rsidRPr="00AA157E">
              <w:rPr>
                <w:color w:val="2D2D2D"/>
                <w:sz w:val="22"/>
                <w:szCs w:val="22"/>
              </w:rPr>
              <w:t>мм</w:t>
            </w:r>
            <w:proofErr w:type="gramEnd"/>
            <w:r w:rsidRPr="00AA157E">
              <w:rPr>
                <w:color w:val="2D2D2D"/>
                <w:sz w:val="22"/>
                <w:szCs w:val="22"/>
              </w:rPr>
              <w:t>)</w:t>
            </w:r>
          </w:p>
        </w:tc>
      </w:tr>
      <w:tr w:rsidR="002B02E1" w:rsidRPr="009F14EB" w:rsidTr="002B02E1">
        <w:tc>
          <w:tcPr>
            <w:tcW w:w="284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с 1300-1450</w:t>
            </w:r>
          </w:p>
        </w:tc>
        <w:tc>
          <w:tcPr>
            <w:tcW w:w="22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3</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580</w:t>
            </w:r>
          </w:p>
        </w:tc>
        <w:tc>
          <w:tcPr>
            <w:tcW w:w="26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B02E1" w:rsidRPr="00AA157E" w:rsidRDefault="002B02E1" w:rsidP="002B02E1">
            <w:pPr>
              <w:pStyle w:val="formattext"/>
              <w:spacing w:before="0" w:beforeAutospacing="0" w:after="0" w:afterAutospacing="0"/>
              <w:ind w:left="-709"/>
              <w:jc w:val="center"/>
              <w:textAlignment w:val="baseline"/>
              <w:rPr>
                <w:color w:val="2D2D2D"/>
                <w:sz w:val="22"/>
                <w:szCs w:val="22"/>
              </w:rPr>
            </w:pPr>
            <w:r w:rsidRPr="00AA157E">
              <w:rPr>
                <w:color w:val="2D2D2D"/>
                <w:sz w:val="22"/>
                <w:szCs w:val="22"/>
              </w:rPr>
              <w:t>340</w:t>
            </w:r>
          </w:p>
        </w:tc>
      </w:tr>
    </w:tbl>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3E1141"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noProof/>
          <w:color w:val="2D2D2D"/>
          <w:spacing w:val="2"/>
          <w:sz w:val="28"/>
          <w:szCs w:val="28"/>
        </w:rPr>
        <w:pict>
          <v:shape id="_x0000_s1097" type="#_x0000_t202" style="position:absolute;margin-left:-4.5pt;margin-top:-18pt;width:546.75pt;height:58.5pt;z-index:251724800" strokecolor="#92d050">
            <v:textbox>
              <w:txbxContent>
                <w:p w:rsidR="005D3C66" w:rsidRPr="0051612F" w:rsidRDefault="005D3C66" w:rsidP="0051612F">
                  <w:pPr>
                    <w:spacing w:after="0" w:line="240" w:lineRule="auto"/>
                    <w:rPr>
                      <w:rFonts w:ascii="Times New Roman" w:hAnsi="Times New Roman" w:cs="Times New Roman"/>
                      <w:sz w:val="24"/>
                      <w:szCs w:val="24"/>
                    </w:rPr>
                  </w:pPr>
                  <w:r w:rsidRPr="0051612F">
                    <w:rPr>
                      <w:rFonts w:ascii="Times New Roman" w:hAnsi="Times New Roman" w:cs="Times New Roman"/>
                      <w:bCs/>
                      <w:color w:val="242424"/>
                      <w:spacing w:val="2"/>
                      <w:sz w:val="24"/>
                      <w:szCs w:val="24"/>
                    </w:rPr>
                    <w:t xml:space="preserve">Основные размеры столов и стульев для детей </w:t>
                  </w:r>
                  <w:r w:rsidRPr="0051612F">
                    <w:rPr>
                      <w:rFonts w:ascii="Times New Roman" w:hAnsi="Times New Roman" w:cs="Times New Roman"/>
                      <w:sz w:val="24"/>
                      <w:szCs w:val="24"/>
                    </w:rPr>
                    <w:t>подготовительной группы</w:t>
                  </w:r>
                </w:p>
                <w:p w:rsidR="005D3C66" w:rsidRPr="0051612F" w:rsidRDefault="005D3C66" w:rsidP="0051612F">
                  <w:pPr>
                    <w:pStyle w:val="formattext"/>
                    <w:shd w:val="clear" w:color="auto" w:fill="FFFFFF"/>
                    <w:spacing w:before="0" w:beforeAutospacing="0" w:after="0" w:afterAutospacing="0"/>
                    <w:textAlignment w:val="baseline"/>
                    <w:rPr>
                      <w:color w:val="2D2D2D"/>
                      <w:spacing w:val="2"/>
                      <w:sz w:val="8"/>
                      <w:szCs w:val="8"/>
                    </w:rPr>
                  </w:pPr>
                </w:p>
                <w:tbl>
                  <w:tblPr>
                    <w:tblW w:w="0" w:type="auto"/>
                    <w:tblInd w:w="291" w:type="dxa"/>
                    <w:tblCellMar>
                      <w:left w:w="0" w:type="dxa"/>
                      <w:right w:w="0" w:type="dxa"/>
                    </w:tblCellMar>
                    <w:tblLook w:val="04A0"/>
                  </w:tblPr>
                  <w:tblGrid>
                    <w:gridCol w:w="2835"/>
                    <w:gridCol w:w="1985"/>
                    <w:gridCol w:w="2126"/>
                    <w:gridCol w:w="3260"/>
                  </w:tblGrid>
                  <w:tr w:rsidR="005D3C66" w:rsidRPr="009F14EB" w:rsidTr="0051612F">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Группа роста детей (</w:t>
                        </w:r>
                        <w:proofErr w:type="gramStart"/>
                        <w:r w:rsidRPr="0051612F">
                          <w:rPr>
                            <w:color w:val="2D2D2D"/>
                            <w:sz w:val="22"/>
                            <w:szCs w:val="22"/>
                          </w:rPr>
                          <w:t>мм</w:t>
                        </w:r>
                        <w:proofErr w:type="gramEnd"/>
                        <w:r w:rsidRPr="0051612F">
                          <w:rPr>
                            <w:color w:val="2D2D2D"/>
                            <w:sz w:val="22"/>
                            <w:szCs w:val="22"/>
                          </w:rPr>
                          <w:t>)</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Группа мебели</w:t>
                        </w:r>
                      </w:p>
                    </w:tc>
                    <w:tc>
                      <w:tcPr>
                        <w:tcW w:w="21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Высота стола (</w:t>
                        </w:r>
                        <w:proofErr w:type="gramStart"/>
                        <w:r w:rsidRPr="0051612F">
                          <w:rPr>
                            <w:color w:val="2D2D2D"/>
                            <w:sz w:val="22"/>
                            <w:szCs w:val="22"/>
                          </w:rPr>
                          <w:t>мм</w:t>
                        </w:r>
                        <w:proofErr w:type="gramEnd"/>
                        <w:r w:rsidRPr="0051612F">
                          <w:rPr>
                            <w:color w:val="2D2D2D"/>
                            <w:sz w:val="22"/>
                            <w:szCs w:val="22"/>
                          </w:rPr>
                          <w:t>)</w:t>
                        </w:r>
                      </w:p>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Высота стула (</w:t>
                        </w:r>
                        <w:proofErr w:type="gramStart"/>
                        <w:r w:rsidRPr="0051612F">
                          <w:rPr>
                            <w:color w:val="2D2D2D"/>
                            <w:sz w:val="22"/>
                            <w:szCs w:val="22"/>
                          </w:rPr>
                          <w:t>мм</w:t>
                        </w:r>
                        <w:proofErr w:type="gramEnd"/>
                        <w:r w:rsidRPr="0051612F">
                          <w:rPr>
                            <w:color w:val="2D2D2D"/>
                            <w:sz w:val="22"/>
                            <w:szCs w:val="22"/>
                          </w:rPr>
                          <w:t>)</w:t>
                        </w:r>
                      </w:p>
                    </w:tc>
                  </w:tr>
                  <w:tr w:rsidR="005D3C66" w:rsidRPr="009F14EB" w:rsidTr="0051612F">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с 1450-1600</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4</w:t>
                        </w:r>
                      </w:p>
                    </w:tc>
                    <w:tc>
                      <w:tcPr>
                        <w:tcW w:w="2126"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640</w:t>
                        </w:r>
                      </w:p>
                    </w:tc>
                    <w:tc>
                      <w:tcPr>
                        <w:tcW w:w="32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3C66" w:rsidRPr="0051612F" w:rsidRDefault="005D3C66" w:rsidP="0051612F">
                        <w:pPr>
                          <w:pStyle w:val="formattext"/>
                          <w:spacing w:before="0" w:beforeAutospacing="0" w:after="0" w:afterAutospacing="0"/>
                          <w:ind w:left="-7"/>
                          <w:jc w:val="center"/>
                          <w:textAlignment w:val="baseline"/>
                          <w:rPr>
                            <w:color w:val="2D2D2D"/>
                            <w:sz w:val="22"/>
                            <w:szCs w:val="22"/>
                          </w:rPr>
                        </w:pPr>
                        <w:r w:rsidRPr="0051612F">
                          <w:rPr>
                            <w:color w:val="2D2D2D"/>
                            <w:sz w:val="22"/>
                            <w:szCs w:val="22"/>
                          </w:rPr>
                          <w:t>380</w:t>
                        </w:r>
                      </w:p>
                    </w:tc>
                  </w:tr>
                </w:tbl>
                <w:p w:rsidR="005D3C66" w:rsidRDefault="005D3C66"/>
              </w:txbxContent>
            </v:textbox>
          </v:shape>
        </w:pict>
      </w: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3E1141"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noProof/>
          <w:color w:val="2D2D2D"/>
          <w:spacing w:val="2"/>
          <w:sz w:val="28"/>
          <w:szCs w:val="28"/>
        </w:rPr>
        <w:pict>
          <v:shape id="_x0000_s1107" type="#_x0000_t202" style="position:absolute;margin-left:3.75pt;margin-top:8.3pt;width:23.25pt;height:21.75pt;z-index:251735040" filled="f" stroked="f">
            <v:textbox>
              <w:txbxContent>
                <w:p w:rsidR="005D3C66" w:rsidRPr="0051612F" w:rsidRDefault="005D3C66">
                  <w:pPr>
                    <w:rPr>
                      <w:rFonts w:ascii="Times New Roman" w:hAnsi="Times New Roman" w:cs="Times New Roman"/>
                      <w:b/>
                      <w:sz w:val="24"/>
                      <w:szCs w:val="24"/>
                    </w:rPr>
                  </w:pPr>
                  <w:r w:rsidRPr="0051612F">
                    <w:rPr>
                      <w:rFonts w:ascii="Times New Roman" w:hAnsi="Times New Roman" w:cs="Times New Roman"/>
                      <w:b/>
                      <w:sz w:val="24"/>
                      <w:szCs w:val="24"/>
                    </w:rPr>
                    <w:t>3</w:t>
                  </w:r>
                </w:p>
              </w:txbxContent>
            </v:textbox>
          </v:shape>
        </w:pict>
      </w:r>
      <w:r>
        <w:rPr>
          <w:rFonts w:ascii="Times New Roman" w:eastAsia="Times New Roman" w:hAnsi="Times New Roman" w:cs="Times New Roman"/>
          <w:noProof/>
          <w:color w:val="2D2D2D"/>
          <w:spacing w:val="2"/>
          <w:sz w:val="28"/>
          <w:szCs w:val="28"/>
        </w:rPr>
        <w:pict>
          <v:oval id="_x0000_s1101" style="position:absolute;margin-left:3.75pt;margin-top:8.3pt;width:23.25pt;height:21.75pt;z-index:251728896" strokecolor="#92d050"/>
        </w:pict>
      </w:r>
    </w:p>
    <w:p w:rsidR="00AA157E" w:rsidRDefault="003E1141"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Pr>
          <w:rFonts w:ascii="Times New Roman" w:eastAsia="Times New Roman" w:hAnsi="Times New Roman" w:cs="Times New Roman"/>
          <w:noProof/>
          <w:color w:val="2D2D2D"/>
          <w:spacing w:val="2"/>
          <w:sz w:val="28"/>
          <w:szCs w:val="28"/>
        </w:rPr>
        <w:pict>
          <v:shape id="_x0000_s1100" type="#_x0000_t202" style="position:absolute;margin-left:-.75pt;margin-top:-.35pt;width:543pt;height:186pt;z-index:251727872" strokecolor="#92d050">
            <v:textbox>
              <w:txbxContent>
                <w:p w:rsidR="005D3C66" w:rsidRPr="0051612F" w:rsidRDefault="005D3C66" w:rsidP="0051612F">
                  <w:pPr>
                    <w:spacing w:after="0" w:line="240" w:lineRule="auto"/>
                    <w:ind w:firstLine="709"/>
                    <w:jc w:val="both"/>
                    <w:rPr>
                      <w:rFonts w:ascii="Times New Roman" w:hAnsi="Times New Roman" w:cs="Times New Roman"/>
                      <w:spacing w:val="2"/>
                      <w:sz w:val="24"/>
                      <w:szCs w:val="24"/>
                      <w:shd w:val="clear" w:color="auto" w:fill="FFFFFF"/>
                    </w:rPr>
                  </w:pPr>
                  <w:r w:rsidRPr="0051612F">
                    <w:rPr>
                      <w:rFonts w:ascii="Times New Roman" w:hAnsi="Times New Roman" w:cs="Times New Roman"/>
                      <w:spacing w:val="2"/>
                      <w:sz w:val="24"/>
                      <w:szCs w:val="24"/>
                      <w:shd w:val="clear" w:color="auto" w:fill="FFFFFF"/>
                    </w:rPr>
                    <w:t>Рабочие поверхности столов должны иметь матовое покрытие светлого тона. Материалы, используемые для облицовки столов и стульев, должны обладать низкой теплопроводностью, быть стойкими к воздействию влаги, моющих и дезинфекционных средств.</w:t>
                  </w:r>
                </w:p>
                <w:p w:rsidR="005D3C66" w:rsidRPr="0051612F" w:rsidRDefault="005D3C66" w:rsidP="0051612F">
                  <w:pPr>
                    <w:spacing w:after="0" w:line="240" w:lineRule="auto"/>
                    <w:ind w:firstLine="709"/>
                    <w:jc w:val="both"/>
                    <w:rPr>
                      <w:rFonts w:ascii="Times New Roman" w:hAnsi="Times New Roman" w:cs="Times New Roman"/>
                      <w:spacing w:val="2"/>
                      <w:sz w:val="24"/>
                      <w:szCs w:val="24"/>
                      <w:shd w:val="clear" w:color="auto" w:fill="FFFFFF"/>
                    </w:rPr>
                  </w:pPr>
                  <w:r w:rsidRPr="0051612F">
                    <w:rPr>
                      <w:rFonts w:ascii="Times New Roman" w:hAnsi="Times New Roman" w:cs="Times New Roman"/>
                      <w:spacing w:val="2"/>
                      <w:sz w:val="24"/>
                      <w:szCs w:val="24"/>
                      <w:shd w:val="clear" w:color="auto" w:fill="FFFFFF"/>
                    </w:rPr>
                    <w:t>Меловые доски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или коричневый цвет и антибликовое или матовое покрытие.</w:t>
                  </w:r>
                </w:p>
                <w:p w:rsidR="005D3C66" w:rsidRPr="0051612F" w:rsidRDefault="005D3C66" w:rsidP="0051612F">
                  <w:pPr>
                    <w:spacing w:after="0" w:line="240" w:lineRule="auto"/>
                    <w:ind w:firstLine="709"/>
                    <w:jc w:val="both"/>
                    <w:rPr>
                      <w:rFonts w:ascii="Times New Roman" w:hAnsi="Times New Roman" w:cs="Times New Roman"/>
                      <w:spacing w:val="2"/>
                      <w:sz w:val="24"/>
                      <w:szCs w:val="24"/>
                      <w:shd w:val="clear" w:color="auto" w:fill="FFFFFF"/>
                    </w:rPr>
                  </w:pPr>
                  <w:r w:rsidRPr="0051612F">
                    <w:rPr>
                      <w:rFonts w:ascii="Times New Roman" w:hAnsi="Times New Roman" w:cs="Times New Roman"/>
                      <w:spacing w:val="2"/>
                      <w:sz w:val="24"/>
                      <w:szCs w:val="24"/>
                      <w:shd w:val="clear" w:color="auto" w:fill="FFFFFF"/>
                    </w:rPr>
                    <w:t>При использовании маркерной доски цвет маркера должен быть контрастным (черный, красный, коричневый, темные тона синего и зеленого).</w:t>
                  </w:r>
                </w:p>
                <w:p w:rsidR="005D3C66" w:rsidRPr="0051612F" w:rsidRDefault="005D3C66" w:rsidP="0051612F">
                  <w:pPr>
                    <w:spacing w:after="0" w:line="240" w:lineRule="auto"/>
                    <w:ind w:firstLine="709"/>
                    <w:jc w:val="both"/>
                    <w:rPr>
                      <w:rFonts w:ascii="Times New Roman" w:hAnsi="Times New Roman" w:cs="Times New Roman"/>
                      <w:sz w:val="24"/>
                      <w:szCs w:val="24"/>
                    </w:rPr>
                  </w:pPr>
                  <w:r w:rsidRPr="0051612F">
                    <w:rPr>
                      <w:rFonts w:ascii="Times New Roman" w:hAnsi="Times New Roman" w:cs="Times New Roman"/>
                      <w:spacing w:val="2"/>
                      <w:sz w:val="24"/>
                      <w:szCs w:val="24"/>
                      <w:shd w:val="clear" w:color="auto" w:fill="FFFFFF"/>
                    </w:rPr>
                    <w:t xml:space="preserve">В дошкольных образовательных организациях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w:t>
                  </w:r>
                  <w:proofErr w:type="spellStart"/>
                  <w:r w:rsidRPr="0051612F">
                    <w:rPr>
                      <w:rFonts w:ascii="Times New Roman" w:hAnsi="Times New Roman" w:cs="Times New Roman"/>
                      <w:spacing w:val="2"/>
                      <w:sz w:val="24"/>
                      <w:szCs w:val="24"/>
                      <w:shd w:val="clear" w:color="auto" w:fill="FFFFFF"/>
                    </w:rPr>
                    <w:t>Мягконабивные</w:t>
                  </w:r>
                  <w:proofErr w:type="spellEnd"/>
                  <w:r w:rsidRPr="0051612F">
                    <w:rPr>
                      <w:rFonts w:ascii="Times New Roman" w:hAnsi="Times New Roman" w:cs="Times New Roman"/>
                      <w:spacing w:val="2"/>
                      <w:sz w:val="24"/>
                      <w:szCs w:val="24"/>
                      <w:shd w:val="clear" w:color="auto" w:fill="FFFFFF"/>
                    </w:rPr>
                    <w:t xml:space="preserve"> и </w:t>
                  </w:r>
                  <w:proofErr w:type="spellStart"/>
                  <w:r w:rsidRPr="0051612F">
                    <w:rPr>
                      <w:rFonts w:ascii="Times New Roman" w:hAnsi="Times New Roman" w:cs="Times New Roman"/>
                      <w:spacing w:val="2"/>
                      <w:sz w:val="24"/>
                      <w:szCs w:val="24"/>
                      <w:shd w:val="clear" w:color="auto" w:fill="FFFFFF"/>
                    </w:rPr>
                    <w:t>пенолатексные</w:t>
                  </w:r>
                  <w:proofErr w:type="spellEnd"/>
                  <w:r w:rsidRPr="0051612F">
                    <w:rPr>
                      <w:rFonts w:ascii="Times New Roman" w:hAnsi="Times New Roman" w:cs="Times New Roman"/>
                      <w:spacing w:val="2"/>
                      <w:sz w:val="24"/>
                      <w:szCs w:val="24"/>
                      <w:shd w:val="clear" w:color="auto" w:fill="FFFFFF"/>
                    </w:rPr>
                    <w:t xml:space="preserve"> ворсованные игрушки для детей дошкольного возраста следует использовать только в качестве дидактических пособий.</w:t>
                  </w:r>
                </w:p>
                <w:p w:rsidR="005D3C66" w:rsidRDefault="005D3C66" w:rsidP="0051612F">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5D3C66" w:rsidRDefault="005D3C66"/>
              </w:txbxContent>
            </v:textbox>
          </v:shape>
        </w:pict>
      </w: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3E1141"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r w:rsidRPr="003E1141">
        <w:rPr>
          <w:rFonts w:ascii="Times New Roman" w:hAnsi="Times New Roman" w:cs="Times New Roman"/>
          <w:noProof/>
          <w:sz w:val="28"/>
          <w:szCs w:val="28"/>
        </w:rPr>
        <w:pict>
          <v:oval id="_x0000_s1104" style="position:absolute;margin-left:-.75pt;margin-top:13.85pt;width:23.25pt;height:21.75pt;z-index:251731968" strokecolor="#92d050"/>
        </w:pict>
      </w:r>
      <w:r w:rsidRPr="003E1141">
        <w:rPr>
          <w:rFonts w:ascii="Times New Roman" w:hAnsi="Times New Roman" w:cs="Times New Roman"/>
          <w:noProof/>
          <w:sz w:val="28"/>
          <w:szCs w:val="28"/>
        </w:rPr>
        <w:pict>
          <v:shape id="_x0000_s1108" type="#_x0000_t202" style="position:absolute;margin-left:-.75pt;margin-top:13.85pt;width:23.25pt;height:21.75pt;z-index:251736064" filled="f" stroked="f">
            <v:textbox style="mso-next-textbox:#_x0000_s1108">
              <w:txbxContent>
                <w:p w:rsidR="005D3C66" w:rsidRPr="001D036E" w:rsidRDefault="005D3C66">
                  <w:pPr>
                    <w:rPr>
                      <w:rFonts w:ascii="Times New Roman" w:hAnsi="Times New Roman" w:cs="Times New Roman"/>
                      <w:b/>
                      <w:sz w:val="24"/>
                      <w:szCs w:val="24"/>
                    </w:rPr>
                  </w:pPr>
                  <w:r w:rsidRPr="001D036E">
                    <w:rPr>
                      <w:rFonts w:ascii="Times New Roman" w:hAnsi="Times New Roman" w:cs="Times New Roman"/>
                      <w:b/>
                      <w:sz w:val="24"/>
                      <w:szCs w:val="24"/>
                    </w:rPr>
                    <w:t>4</w:t>
                  </w:r>
                </w:p>
              </w:txbxContent>
            </v:textbox>
          </v:shape>
        </w:pict>
      </w:r>
      <w:r>
        <w:rPr>
          <w:rFonts w:ascii="Times New Roman" w:eastAsia="Times New Roman" w:hAnsi="Times New Roman" w:cs="Times New Roman"/>
          <w:noProof/>
          <w:color w:val="2D2D2D"/>
          <w:spacing w:val="2"/>
          <w:sz w:val="28"/>
          <w:szCs w:val="28"/>
        </w:rPr>
        <w:pict>
          <v:shape id="_x0000_s1103" type="#_x0000_t202" style="position:absolute;margin-left:-.75pt;margin-top:13.85pt;width:543pt;height:325.5pt;z-index:251730944" strokecolor="#92d050">
            <v:textbox style="mso-next-textbox:#_x0000_s1103">
              <w:txbxContent>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 xml:space="preserve">       </w:t>
                  </w:r>
                  <w:r w:rsidRPr="0051612F">
                    <w:rPr>
                      <w:rFonts w:ascii="Times New Roman" w:eastAsia="Times New Roman" w:hAnsi="Times New Roman" w:cs="Times New Roman"/>
                      <w:spacing w:val="2"/>
                      <w:sz w:val="24"/>
                      <w:szCs w:val="24"/>
                    </w:rPr>
                    <w:t xml:space="preserve">- Неравномерность естественного освещения основных помещений с верхним или </w:t>
                  </w:r>
                  <w:proofErr w:type="spellStart"/>
                  <w:proofErr w:type="gramStart"/>
                  <w:r w:rsidRPr="0051612F">
                    <w:rPr>
                      <w:rFonts w:ascii="Times New Roman" w:eastAsia="Times New Roman" w:hAnsi="Times New Roman" w:cs="Times New Roman"/>
                      <w:spacing w:val="2"/>
                      <w:sz w:val="24"/>
                      <w:szCs w:val="24"/>
                    </w:rPr>
                    <w:t>комбини</w:t>
                  </w:r>
                  <w:r>
                    <w:rPr>
                      <w:rFonts w:ascii="Times New Roman" w:eastAsia="Times New Roman" w:hAnsi="Times New Roman" w:cs="Times New Roman"/>
                      <w:spacing w:val="2"/>
                      <w:sz w:val="24"/>
                      <w:szCs w:val="24"/>
                    </w:rPr>
                    <w:t>-</w:t>
                  </w:r>
                  <w:r w:rsidRPr="0051612F">
                    <w:rPr>
                      <w:rFonts w:ascii="Times New Roman" w:eastAsia="Times New Roman" w:hAnsi="Times New Roman" w:cs="Times New Roman"/>
                      <w:spacing w:val="2"/>
                      <w:sz w:val="24"/>
                      <w:szCs w:val="24"/>
                    </w:rPr>
                    <w:t>рованным</w:t>
                  </w:r>
                  <w:proofErr w:type="spellEnd"/>
                  <w:proofErr w:type="gramEnd"/>
                  <w:r w:rsidRPr="0051612F">
                    <w:rPr>
                      <w:rFonts w:ascii="Times New Roman" w:eastAsia="Times New Roman" w:hAnsi="Times New Roman" w:cs="Times New Roman"/>
                      <w:spacing w:val="2"/>
                      <w:sz w:val="24"/>
                      <w:szCs w:val="24"/>
                    </w:rPr>
                    <w:t xml:space="preserve"> естественным освещением не должна превышать 3:1.</w:t>
                  </w:r>
                  <w:r w:rsidRPr="0051612F">
                    <w:rPr>
                      <w:rFonts w:ascii="Times New Roman" w:eastAsia="Times New Roman" w:hAnsi="Times New Roman" w:cs="Times New Roman"/>
                      <w:spacing w:val="2"/>
                      <w:sz w:val="24"/>
                      <w:szCs w:val="24"/>
                    </w:rPr>
                    <w:br/>
                    <w:t xml:space="preserve">- Световые проемы в групповых, игровых и спальнях должны быть оборудованы регулируемыми солнцезащитными устройствами. В качестве солнцезащитных устройств используются шторы или жалюзи внутренние, </w:t>
                  </w:r>
                  <w:proofErr w:type="spellStart"/>
                  <w:r w:rsidRPr="0051612F">
                    <w:rPr>
                      <w:rFonts w:ascii="Times New Roman" w:eastAsia="Times New Roman" w:hAnsi="Times New Roman" w:cs="Times New Roman"/>
                      <w:spacing w:val="2"/>
                      <w:sz w:val="24"/>
                      <w:szCs w:val="24"/>
                    </w:rPr>
                    <w:t>межстекольные</w:t>
                  </w:r>
                  <w:proofErr w:type="spellEnd"/>
                  <w:r w:rsidRPr="0051612F">
                    <w:rPr>
                      <w:rFonts w:ascii="Times New Roman" w:eastAsia="Times New Roman" w:hAnsi="Times New Roman" w:cs="Times New Roman"/>
                      <w:spacing w:val="2"/>
                      <w:sz w:val="24"/>
                      <w:szCs w:val="24"/>
                    </w:rPr>
                    <w:t xml:space="preserve"> и наружные вертикально направленные. Материал, используемый для жалюзи, должен быть стойким к влаге, моющим и дезинфекционным растворам.</w:t>
                  </w:r>
                  <w:r w:rsidRPr="0051612F">
                    <w:rPr>
                      <w:rFonts w:ascii="Times New Roman" w:eastAsia="Times New Roman" w:hAnsi="Times New Roman" w:cs="Times New Roman"/>
                      <w:spacing w:val="2"/>
                      <w:sz w:val="24"/>
                      <w:szCs w:val="24"/>
                    </w:rPr>
                    <w:br/>
                    <w:t xml:space="preserve">       Допускается в качестве солнцезащитных устройств использовать шторы (или жалюзи) светлых тонов со светорассеивающими и </w:t>
                  </w:r>
                  <w:proofErr w:type="spellStart"/>
                  <w:r w:rsidRPr="0051612F">
                    <w:rPr>
                      <w:rFonts w:ascii="Times New Roman" w:eastAsia="Times New Roman" w:hAnsi="Times New Roman" w:cs="Times New Roman"/>
                      <w:spacing w:val="2"/>
                      <w:sz w:val="24"/>
                      <w:szCs w:val="24"/>
                    </w:rPr>
                    <w:t>светопропускающими</w:t>
                  </w:r>
                  <w:proofErr w:type="spellEnd"/>
                  <w:r w:rsidRPr="0051612F">
                    <w:rPr>
                      <w:rFonts w:ascii="Times New Roman" w:eastAsia="Times New Roman" w:hAnsi="Times New Roman" w:cs="Times New Roman"/>
                      <w:spacing w:val="2"/>
                      <w:sz w:val="24"/>
                      <w:szCs w:val="24"/>
                    </w:rPr>
                    <w:t xml:space="preserve"> свойствами.</w:t>
                  </w:r>
                  <w:r w:rsidRPr="0051612F">
                    <w:rPr>
                      <w:rFonts w:ascii="Times New Roman" w:eastAsia="Times New Roman" w:hAnsi="Times New Roman" w:cs="Times New Roman"/>
                      <w:spacing w:val="2"/>
                      <w:sz w:val="24"/>
                      <w:szCs w:val="24"/>
                    </w:rPr>
                    <w:br/>
                    <w:t xml:space="preserve">       Конструкция регулируемых солнцезащитных устройств в исходном положении не должна уменьшать светоактивную площадь оконного проема. Зашторивание окон в спальных помещениях допускается лишь во время сна детей, в остальное время шторы должны быть раздвинуты в целях обеспечения инсоляции помещения.</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При одностороннем освещении групповых помещений столы для обучения детей должны размещаться на расстоянии не более 6 метров от </w:t>
                  </w:r>
                  <w:proofErr w:type="spellStart"/>
                  <w:r w:rsidRPr="0051612F">
                    <w:rPr>
                      <w:rFonts w:ascii="Times New Roman" w:eastAsia="Times New Roman" w:hAnsi="Times New Roman" w:cs="Times New Roman"/>
                      <w:spacing w:val="2"/>
                      <w:sz w:val="24"/>
                      <w:szCs w:val="24"/>
                    </w:rPr>
                    <w:t>светонесущей</w:t>
                  </w:r>
                  <w:proofErr w:type="spellEnd"/>
                  <w:r w:rsidRPr="0051612F">
                    <w:rPr>
                      <w:rFonts w:ascii="Times New Roman" w:eastAsia="Times New Roman" w:hAnsi="Times New Roman" w:cs="Times New Roman"/>
                      <w:spacing w:val="2"/>
                      <w:sz w:val="24"/>
                      <w:szCs w:val="24"/>
                    </w:rPr>
                    <w:t xml:space="preserve"> стены.</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Цветы в горшках на подоконниках в групповых и спальных помещениях не должны размещаться.</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При проведении занятий в условиях недостаточного естественного освещения необходимо дополнительное искусственное освещение.</w:t>
                  </w:r>
                </w:p>
                <w:p w:rsidR="005D3C66" w:rsidRPr="0051612F" w:rsidRDefault="005D3C66" w:rsidP="0051612F">
                  <w:pPr>
                    <w:pStyle w:val="a5"/>
                    <w:shd w:val="clear" w:color="auto" w:fill="FFFFFF"/>
                    <w:spacing w:after="0" w:line="240" w:lineRule="auto"/>
                    <w:ind w:left="0"/>
                    <w:jc w:val="both"/>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Источники искусственного освещения должны обеспечивать достаточное равномерное освещение всех помещений. </w:t>
                  </w:r>
                </w:p>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Все источники искусственного освещения должны содержаться в исправном состоянии. </w:t>
                  </w:r>
                </w:p>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Оконные стекла и светильники должны быть чистыми.</w:t>
                  </w:r>
                </w:p>
                <w:p w:rsidR="005D3C66" w:rsidRPr="0051612F" w:rsidRDefault="005D3C66" w:rsidP="0051612F">
                  <w:pPr>
                    <w:pStyle w:val="a5"/>
                    <w:shd w:val="clear" w:color="auto" w:fill="FFFFFF"/>
                    <w:spacing w:after="0" w:line="240" w:lineRule="auto"/>
                    <w:ind w:left="0"/>
                    <w:textAlignment w:val="baseline"/>
                    <w:rPr>
                      <w:rFonts w:ascii="Times New Roman" w:eastAsia="Times New Roman" w:hAnsi="Times New Roman" w:cs="Times New Roman"/>
                      <w:spacing w:val="2"/>
                      <w:sz w:val="24"/>
                      <w:szCs w:val="24"/>
                    </w:rPr>
                  </w:pPr>
                  <w:r w:rsidRPr="0051612F">
                    <w:rPr>
                      <w:rFonts w:ascii="Times New Roman" w:eastAsia="Times New Roman" w:hAnsi="Times New Roman" w:cs="Times New Roman"/>
                      <w:spacing w:val="2"/>
                      <w:sz w:val="24"/>
                      <w:szCs w:val="24"/>
                    </w:rPr>
                    <w:t xml:space="preserve">- Осветительные приборы в помещениях для детей должны иметь защитную светорассеивающую арматуру. </w:t>
                  </w:r>
                </w:p>
                <w:p w:rsidR="005D3C66" w:rsidRDefault="005D3C66"/>
              </w:txbxContent>
            </v:textbox>
          </v:shape>
        </w:pict>
      </w: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AA157E" w:rsidRDefault="00AA157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B0603E" w:rsidRPr="009F14EB" w:rsidRDefault="00B0603E" w:rsidP="00B0603E">
      <w:pPr>
        <w:spacing w:after="0" w:line="240" w:lineRule="auto"/>
        <w:rPr>
          <w:rFonts w:ascii="Times New Roman" w:hAnsi="Times New Roman" w:cs="Times New Roman"/>
          <w:sz w:val="28"/>
          <w:szCs w:val="28"/>
        </w:rPr>
      </w:pPr>
    </w:p>
    <w:p w:rsidR="00B0603E" w:rsidRDefault="00B0603E" w:rsidP="00B0603E">
      <w:pPr>
        <w:pStyle w:val="a5"/>
        <w:shd w:val="clear" w:color="auto" w:fill="FFFFFF"/>
        <w:spacing w:after="0" w:line="240" w:lineRule="auto"/>
        <w:ind w:left="0"/>
        <w:textAlignment w:val="baseline"/>
        <w:rPr>
          <w:rFonts w:ascii="Times New Roman" w:eastAsia="Times New Roman" w:hAnsi="Times New Roman" w:cs="Times New Roman"/>
          <w:color w:val="2D2D2D"/>
          <w:spacing w:val="2"/>
          <w:sz w:val="28"/>
          <w:szCs w:val="28"/>
        </w:rPr>
      </w:pPr>
    </w:p>
    <w:p w:rsidR="00B0603E" w:rsidRDefault="00B0603E"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Default="0051612F" w:rsidP="00B0603E">
      <w:pPr>
        <w:spacing w:after="0" w:line="240" w:lineRule="auto"/>
        <w:rPr>
          <w:rFonts w:ascii="Times New Roman" w:hAnsi="Times New Roman" w:cs="Times New Roman"/>
          <w:sz w:val="28"/>
          <w:szCs w:val="28"/>
        </w:rPr>
      </w:pPr>
    </w:p>
    <w:p w:rsidR="0051612F" w:rsidRPr="001D036E" w:rsidRDefault="0051612F" w:rsidP="00B0603E">
      <w:pPr>
        <w:spacing w:after="0" w:line="240" w:lineRule="auto"/>
        <w:rPr>
          <w:rFonts w:ascii="Times New Roman" w:hAnsi="Times New Roman" w:cs="Times New Roman"/>
          <w:sz w:val="8"/>
          <w:szCs w:val="8"/>
        </w:rPr>
      </w:pPr>
    </w:p>
    <w:p w:rsidR="0051612F" w:rsidRPr="001D036E" w:rsidRDefault="0051612F" w:rsidP="00B0603E">
      <w:pPr>
        <w:spacing w:after="0" w:line="240" w:lineRule="auto"/>
        <w:rPr>
          <w:rFonts w:ascii="Times New Roman" w:hAnsi="Times New Roman" w:cs="Times New Roman"/>
          <w:sz w:val="8"/>
          <w:szCs w:val="8"/>
        </w:rPr>
      </w:pPr>
    </w:p>
    <w:p w:rsidR="001D036E" w:rsidRDefault="001D036E" w:rsidP="001D036E">
      <w:pPr>
        <w:shd w:val="clear" w:color="auto" w:fill="FDE9D9" w:themeFill="accent6" w:themeFillTint="33"/>
        <w:spacing w:after="0" w:line="240" w:lineRule="auto"/>
        <w:ind w:firstLine="709"/>
        <w:jc w:val="both"/>
        <w:rPr>
          <w:rFonts w:ascii="Times New Roman" w:hAnsi="Times New Roman"/>
          <w:sz w:val="28"/>
          <w:szCs w:val="28"/>
          <w:u w:val="single"/>
        </w:rPr>
      </w:pPr>
      <w:r>
        <w:rPr>
          <w:rFonts w:ascii="Times New Roman" w:hAnsi="Times New Roman"/>
          <w:b/>
          <w:sz w:val="28"/>
          <w:szCs w:val="28"/>
        </w:rPr>
        <w:t>7  БЛОК - Визитка группы</w:t>
      </w:r>
      <w:proofErr w:type="gramStart"/>
      <w:r w:rsidRPr="00B0603E">
        <w:rPr>
          <w:rFonts w:ascii="Times New Roman" w:hAnsi="Times New Roman"/>
          <w:b/>
          <w:sz w:val="28"/>
          <w:szCs w:val="28"/>
        </w:rPr>
        <w:t xml:space="preserve"> </w:t>
      </w:r>
      <w:r w:rsidRPr="00B0603E">
        <w:rPr>
          <w:rFonts w:ascii="Times New Roman" w:hAnsi="Times New Roman"/>
          <w:sz w:val="28"/>
          <w:szCs w:val="28"/>
        </w:rPr>
        <w:t>.</w:t>
      </w:r>
      <w:proofErr w:type="gramEnd"/>
    </w:p>
    <w:p w:rsidR="00B0603E" w:rsidRPr="001D036E" w:rsidRDefault="00B0603E" w:rsidP="00B0603E">
      <w:pPr>
        <w:spacing w:after="0" w:line="240" w:lineRule="auto"/>
        <w:rPr>
          <w:rFonts w:ascii="Times New Roman" w:hAnsi="Times New Roman" w:cs="Times New Roman"/>
          <w:sz w:val="8"/>
          <w:szCs w:val="8"/>
        </w:rPr>
      </w:pPr>
    </w:p>
    <w:p w:rsidR="00B0603E" w:rsidRPr="008B2AE3" w:rsidRDefault="001D036E" w:rsidP="001D036E">
      <w:pPr>
        <w:spacing w:after="0" w:line="240" w:lineRule="auto"/>
        <w:ind w:left="426"/>
        <w:jc w:val="both"/>
        <w:rPr>
          <w:rFonts w:ascii="Times New Roman" w:hAnsi="Times New Roman" w:cs="Times New Roman"/>
          <w:sz w:val="28"/>
          <w:szCs w:val="28"/>
        </w:rPr>
      </w:pPr>
      <w:r>
        <w:rPr>
          <w:rFonts w:ascii="Times New Roman" w:hAnsi="Times New Roman" w:cs="Times New Roman"/>
          <w:sz w:val="24"/>
          <w:szCs w:val="24"/>
        </w:rPr>
        <w:tab/>
      </w:r>
      <w:r w:rsidRPr="008B2AE3">
        <w:rPr>
          <w:rFonts w:ascii="Times New Roman" w:hAnsi="Times New Roman" w:cs="Times New Roman"/>
          <w:sz w:val="28"/>
          <w:szCs w:val="28"/>
        </w:rPr>
        <w:t>Визитная карточка группы позволяет создать первое впечатление об определенном детском коллективе, его особенностях и традициях. Это своего рода отличительный знак каждой возрастной группы в детском саду.</w:t>
      </w:r>
    </w:p>
    <w:p w:rsidR="00B0603E" w:rsidRPr="008B2AE3" w:rsidRDefault="001D036E" w:rsidP="001D036E">
      <w:pPr>
        <w:spacing w:after="0" w:line="240" w:lineRule="auto"/>
        <w:ind w:left="426"/>
        <w:jc w:val="both"/>
        <w:rPr>
          <w:rFonts w:ascii="Times New Roman" w:hAnsi="Times New Roman" w:cs="Times New Roman"/>
          <w:sz w:val="28"/>
          <w:szCs w:val="28"/>
        </w:rPr>
      </w:pPr>
      <w:r w:rsidRPr="008B2AE3">
        <w:rPr>
          <w:rFonts w:ascii="Times New Roman" w:hAnsi="Times New Roman" w:cs="Times New Roman"/>
          <w:sz w:val="28"/>
          <w:szCs w:val="28"/>
        </w:rPr>
        <w:tab/>
        <w:t>Визитная карточка не только содержит основную информацию, но и поддерживает имидж коллектива, является его символом и своеобразной рекламой.</w:t>
      </w:r>
    </w:p>
    <w:p w:rsidR="008B2AE3" w:rsidRDefault="001D036E" w:rsidP="001D036E">
      <w:pPr>
        <w:shd w:val="clear" w:color="auto" w:fill="FDE9D9" w:themeFill="accent6" w:themeFillTint="33"/>
        <w:spacing w:after="0" w:line="240" w:lineRule="auto"/>
        <w:ind w:left="426"/>
        <w:jc w:val="center"/>
        <w:rPr>
          <w:rFonts w:ascii="Times New Roman" w:hAnsi="Times New Roman" w:cs="Times New Roman"/>
          <w:b/>
          <w:sz w:val="28"/>
          <w:szCs w:val="28"/>
        </w:rPr>
      </w:pPr>
      <w:r w:rsidRPr="008B2AE3">
        <w:rPr>
          <w:rFonts w:ascii="Times New Roman" w:hAnsi="Times New Roman"/>
          <w:b/>
          <w:sz w:val="28"/>
          <w:szCs w:val="28"/>
        </w:rPr>
        <w:t xml:space="preserve">8  БЛОК - </w:t>
      </w:r>
      <w:r w:rsidRPr="008B2AE3">
        <w:rPr>
          <w:rFonts w:ascii="Times New Roman" w:hAnsi="Times New Roman" w:cs="Times New Roman"/>
          <w:b/>
          <w:sz w:val="28"/>
          <w:szCs w:val="28"/>
        </w:rPr>
        <w:t>Отражение в организации и оформлении РППС группы приоритетного направления работы педагогов.</w:t>
      </w:r>
    </w:p>
    <w:p w:rsidR="001D036E" w:rsidRPr="008B2AE3" w:rsidRDefault="004F0456" w:rsidP="001D036E">
      <w:pPr>
        <w:shd w:val="clear" w:color="auto" w:fill="FDE9D9" w:themeFill="accent6" w:themeFillTint="33"/>
        <w:spacing w:after="0" w:line="240" w:lineRule="auto"/>
        <w:ind w:left="426"/>
        <w:jc w:val="center"/>
        <w:rPr>
          <w:rFonts w:ascii="Times New Roman" w:hAnsi="Times New Roman" w:cs="Times New Roman"/>
          <w:b/>
          <w:sz w:val="28"/>
          <w:szCs w:val="28"/>
        </w:rPr>
      </w:pPr>
      <w:r w:rsidRPr="008B2AE3">
        <w:rPr>
          <w:rFonts w:ascii="Times New Roman" w:hAnsi="Times New Roman" w:cs="Times New Roman"/>
          <w:b/>
          <w:sz w:val="28"/>
          <w:szCs w:val="28"/>
        </w:rPr>
        <w:t xml:space="preserve"> </w:t>
      </w:r>
      <w:r w:rsidRPr="008B2AE3">
        <w:rPr>
          <w:rFonts w:ascii="Times New Roman" w:hAnsi="Times New Roman" w:cs="Times New Roman"/>
          <w:sz w:val="28"/>
          <w:szCs w:val="28"/>
        </w:rPr>
        <w:t>(</w:t>
      </w:r>
      <w:r w:rsidRPr="008B2AE3">
        <w:rPr>
          <w:rFonts w:ascii="Times New Roman" w:hAnsi="Times New Roman" w:cs="Times New Roman"/>
          <w:sz w:val="28"/>
          <w:szCs w:val="28"/>
          <w:u w:val="single"/>
        </w:rPr>
        <w:t>отражение данного блока не является обязательным</w:t>
      </w:r>
      <w:r w:rsidRPr="008B2AE3">
        <w:rPr>
          <w:rFonts w:ascii="Times New Roman" w:hAnsi="Times New Roman" w:cs="Times New Roman"/>
          <w:sz w:val="28"/>
          <w:szCs w:val="28"/>
        </w:rPr>
        <w:t>)</w:t>
      </w:r>
    </w:p>
    <w:p w:rsidR="00B0603E" w:rsidRPr="008B2AE3" w:rsidRDefault="00B0603E" w:rsidP="00B0603E">
      <w:pPr>
        <w:spacing w:after="0" w:line="240" w:lineRule="auto"/>
        <w:ind w:left="426"/>
        <w:rPr>
          <w:rFonts w:ascii="Times New Roman" w:hAnsi="Times New Roman" w:cs="Times New Roman"/>
          <w:sz w:val="28"/>
          <w:szCs w:val="28"/>
        </w:rPr>
      </w:pPr>
    </w:p>
    <w:p w:rsidR="00B0603E" w:rsidRPr="008B2AE3" w:rsidRDefault="00B0603E" w:rsidP="00B0603E">
      <w:pPr>
        <w:spacing w:after="0" w:line="240" w:lineRule="auto"/>
        <w:ind w:left="426" w:firstLine="709"/>
        <w:jc w:val="both"/>
        <w:rPr>
          <w:rFonts w:ascii="Times New Roman" w:hAnsi="Times New Roman" w:cs="Times New Roman"/>
          <w:sz w:val="28"/>
          <w:szCs w:val="28"/>
        </w:rPr>
      </w:pPr>
      <w:r w:rsidRPr="008B2AE3">
        <w:rPr>
          <w:rStyle w:val="c6"/>
          <w:rFonts w:ascii="Times New Roman" w:hAnsi="Times New Roman" w:cs="Times New Roman"/>
          <w:sz w:val="28"/>
          <w:szCs w:val="28"/>
        </w:rPr>
        <w:t>В основе организации и оформления РППС определен комплексно-тематический принцип с ведущей игровой деятельностью. Приоритетное направление работы педагогов осуществляется в разных формах совместной деятельности детей и взрослых, а также в самостоятельной  и индивидуальной деятельности детей.</w:t>
      </w:r>
      <w:bookmarkStart w:id="0" w:name="_GoBack"/>
      <w:bookmarkEnd w:id="0"/>
    </w:p>
    <w:p w:rsidR="005C616C" w:rsidRPr="008B2AE3" w:rsidRDefault="005C616C" w:rsidP="00B93DAC">
      <w:pPr>
        <w:ind w:left="426"/>
        <w:rPr>
          <w:sz w:val="28"/>
          <w:szCs w:val="28"/>
        </w:rPr>
      </w:pPr>
    </w:p>
    <w:p w:rsidR="00EB58C5" w:rsidRDefault="009D2CA9" w:rsidP="008B2AE3">
      <w:pPr>
        <w:spacing w:after="0" w:line="240" w:lineRule="auto"/>
        <w:ind w:firstLine="709"/>
        <w:jc w:val="both"/>
      </w:pPr>
      <w:r>
        <w:tab/>
      </w:r>
    </w:p>
    <w:p w:rsidR="00EB58C5" w:rsidRPr="00B93DAC" w:rsidRDefault="00EB58C5" w:rsidP="00B93DAC"/>
    <w:sectPr w:rsidR="00EB58C5" w:rsidRPr="00B93DAC" w:rsidSect="00C12FD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061A1"/>
    <w:multiLevelType w:val="hybridMultilevel"/>
    <w:tmpl w:val="6A92F79A"/>
    <w:lvl w:ilvl="0" w:tplc="00000041">
      <w:start w:val="1"/>
      <w:numFmt w:val="bullet"/>
      <w:lvlText w:val=""/>
      <w:lvlJc w:val="left"/>
      <w:pPr>
        <w:ind w:left="360" w:hanging="360"/>
      </w:pPr>
      <w:rPr>
        <w:rFonts w:ascii="Wingdings" w:hAnsi="Wingdings"/>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1022F06"/>
    <w:multiLevelType w:val="hybridMultilevel"/>
    <w:tmpl w:val="7BE2045E"/>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C86B91"/>
    <w:multiLevelType w:val="hybridMultilevel"/>
    <w:tmpl w:val="983EF1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7542A9"/>
    <w:multiLevelType w:val="hybridMultilevel"/>
    <w:tmpl w:val="19B480C4"/>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4A1710"/>
    <w:multiLevelType w:val="hybridMultilevel"/>
    <w:tmpl w:val="70944472"/>
    <w:lvl w:ilvl="0" w:tplc="420056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A830DD"/>
    <w:multiLevelType w:val="multilevel"/>
    <w:tmpl w:val="94A8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D836A7"/>
    <w:multiLevelType w:val="hybridMultilevel"/>
    <w:tmpl w:val="0F44FA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2B43FC5"/>
    <w:multiLevelType w:val="hybridMultilevel"/>
    <w:tmpl w:val="188893C4"/>
    <w:lvl w:ilvl="0" w:tplc="3CFC0016">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AF433AE"/>
    <w:multiLevelType w:val="hybridMultilevel"/>
    <w:tmpl w:val="9274D0E8"/>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56226E"/>
    <w:multiLevelType w:val="hybridMultilevel"/>
    <w:tmpl w:val="F2AEA9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5E238B"/>
    <w:multiLevelType w:val="hybridMultilevel"/>
    <w:tmpl w:val="683AF292"/>
    <w:lvl w:ilvl="0" w:tplc="0138142A">
      <w:start w:val="1"/>
      <w:numFmt w:val="bullet"/>
      <w:lvlText w:val=""/>
      <w:lvlJc w:val="left"/>
      <w:pPr>
        <w:ind w:left="720" w:hanging="360"/>
      </w:pPr>
      <w:rPr>
        <w:rFonts w:ascii="Wingdings" w:hAnsi="Wingdings" w:hint="default"/>
        <w:b/>
        <w:color w:val="3399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F4548C1"/>
    <w:multiLevelType w:val="hybridMultilevel"/>
    <w:tmpl w:val="59C45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3"/>
  </w:num>
  <w:num w:numId="5">
    <w:abstractNumId w:val="8"/>
  </w:num>
  <w:num w:numId="6">
    <w:abstractNumId w:val="10"/>
  </w:num>
  <w:num w:numId="7">
    <w:abstractNumId w:val="6"/>
  </w:num>
  <w:num w:numId="8">
    <w:abstractNumId w:val="9"/>
  </w:num>
  <w:num w:numId="9">
    <w:abstractNumId w:val="4"/>
  </w:num>
  <w:num w:numId="10">
    <w:abstractNumId w:val="0"/>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63D23"/>
    <w:rsid w:val="00001639"/>
    <w:rsid w:val="0005751E"/>
    <w:rsid w:val="001130FE"/>
    <w:rsid w:val="001A05BC"/>
    <w:rsid w:val="001D036E"/>
    <w:rsid w:val="001E783D"/>
    <w:rsid w:val="0021379B"/>
    <w:rsid w:val="0026526E"/>
    <w:rsid w:val="00284B48"/>
    <w:rsid w:val="002B02E1"/>
    <w:rsid w:val="002F74E5"/>
    <w:rsid w:val="00300C8F"/>
    <w:rsid w:val="00324ADC"/>
    <w:rsid w:val="00333C8A"/>
    <w:rsid w:val="00393A96"/>
    <w:rsid w:val="003E1141"/>
    <w:rsid w:val="004178D3"/>
    <w:rsid w:val="00425EFD"/>
    <w:rsid w:val="0042700C"/>
    <w:rsid w:val="004602C5"/>
    <w:rsid w:val="00473320"/>
    <w:rsid w:val="004C2E16"/>
    <w:rsid w:val="004D4A87"/>
    <w:rsid w:val="004D54F1"/>
    <w:rsid w:val="004F0456"/>
    <w:rsid w:val="004F39B5"/>
    <w:rsid w:val="004F6662"/>
    <w:rsid w:val="0051612F"/>
    <w:rsid w:val="00525B34"/>
    <w:rsid w:val="00535F25"/>
    <w:rsid w:val="0057362A"/>
    <w:rsid w:val="005B1D63"/>
    <w:rsid w:val="005C616C"/>
    <w:rsid w:val="005D3C66"/>
    <w:rsid w:val="005D58FC"/>
    <w:rsid w:val="005E1BBA"/>
    <w:rsid w:val="006122CE"/>
    <w:rsid w:val="00697245"/>
    <w:rsid w:val="007209ED"/>
    <w:rsid w:val="00720FA4"/>
    <w:rsid w:val="007A13AB"/>
    <w:rsid w:val="00812D65"/>
    <w:rsid w:val="0082561E"/>
    <w:rsid w:val="0087278E"/>
    <w:rsid w:val="008A2218"/>
    <w:rsid w:val="008B2AE3"/>
    <w:rsid w:val="00927BA7"/>
    <w:rsid w:val="00963064"/>
    <w:rsid w:val="00992FA3"/>
    <w:rsid w:val="009A07A8"/>
    <w:rsid w:val="009D2CA9"/>
    <w:rsid w:val="009E6982"/>
    <w:rsid w:val="00A562B9"/>
    <w:rsid w:val="00AA157E"/>
    <w:rsid w:val="00B0603E"/>
    <w:rsid w:val="00B63D23"/>
    <w:rsid w:val="00B664A0"/>
    <w:rsid w:val="00B74CB1"/>
    <w:rsid w:val="00B93DAC"/>
    <w:rsid w:val="00BB0D8F"/>
    <w:rsid w:val="00BE3357"/>
    <w:rsid w:val="00C12FDF"/>
    <w:rsid w:val="00C4070B"/>
    <w:rsid w:val="00C410DF"/>
    <w:rsid w:val="00C42AF3"/>
    <w:rsid w:val="00C57164"/>
    <w:rsid w:val="00CA5F98"/>
    <w:rsid w:val="00CC7D40"/>
    <w:rsid w:val="00CE035B"/>
    <w:rsid w:val="00D17C6B"/>
    <w:rsid w:val="00D21B0F"/>
    <w:rsid w:val="00D803C5"/>
    <w:rsid w:val="00D83794"/>
    <w:rsid w:val="00DD1B94"/>
    <w:rsid w:val="00DF040B"/>
    <w:rsid w:val="00E008E9"/>
    <w:rsid w:val="00E37AD5"/>
    <w:rsid w:val="00E43EC1"/>
    <w:rsid w:val="00EB58C5"/>
    <w:rsid w:val="00EC4DEF"/>
    <w:rsid w:val="00F04D99"/>
    <w:rsid w:val="00F522B0"/>
    <w:rsid w:val="00F7366B"/>
    <w:rsid w:val="00F91F4A"/>
    <w:rsid w:val="00FA08EE"/>
    <w:rsid w:val="00FB4A42"/>
    <w:rsid w:val="00FC39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60f,#36f"/>
      <o:colormenu v:ext="edit" fillcolor="none"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CB1"/>
  </w:style>
  <w:style w:type="paragraph" w:styleId="5">
    <w:name w:val="heading 5"/>
    <w:basedOn w:val="a"/>
    <w:link w:val="50"/>
    <w:uiPriority w:val="9"/>
    <w:qFormat/>
    <w:rsid w:val="00AA157E"/>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3D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3D23"/>
    <w:rPr>
      <w:rFonts w:ascii="Tahoma" w:hAnsi="Tahoma" w:cs="Tahoma"/>
      <w:sz w:val="16"/>
      <w:szCs w:val="16"/>
    </w:rPr>
  </w:style>
  <w:style w:type="character" w:customStyle="1" w:styleId="c1">
    <w:name w:val="c1"/>
    <w:basedOn w:val="a0"/>
    <w:rsid w:val="00B93DAC"/>
  </w:style>
  <w:style w:type="character" w:customStyle="1" w:styleId="c38">
    <w:name w:val="c38"/>
    <w:basedOn w:val="a0"/>
    <w:rsid w:val="005C616C"/>
  </w:style>
  <w:style w:type="character" w:customStyle="1" w:styleId="c8">
    <w:name w:val="c8"/>
    <w:basedOn w:val="a0"/>
    <w:rsid w:val="005C616C"/>
  </w:style>
  <w:style w:type="paragraph" w:styleId="a5">
    <w:name w:val="List Paragraph"/>
    <w:basedOn w:val="a"/>
    <w:uiPriority w:val="34"/>
    <w:qFormat/>
    <w:rsid w:val="0026526E"/>
    <w:pPr>
      <w:ind w:left="720"/>
      <w:contextualSpacing/>
    </w:pPr>
  </w:style>
  <w:style w:type="paragraph" w:styleId="a6">
    <w:name w:val="Normal (Web)"/>
    <w:basedOn w:val="a"/>
    <w:uiPriority w:val="99"/>
    <w:unhideWhenUsed/>
    <w:rsid w:val="00F522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24ADC"/>
  </w:style>
  <w:style w:type="character" w:styleId="a7">
    <w:name w:val="Hyperlink"/>
    <w:basedOn w:val="a0"/>
    <w:uiPriority w:val="99"/>
    <w:semiHidden/>
    <w:unhideWhenUsed/>
    <w:rsid w:val="00F04D99"/>
    <w:rPr>
      <w:color w:val="0000FF"/>
      <w:u w:val="single"/>
    </w:rPr>
  </w:style>
  <w:style w:type="character" w:customStyle="1" w:styleId="c6">
    <w:name w:val="c6"/>
    <w:basedOn w:val="a0"/>
    <w:rsid w:val="00B0603E"/>
  </w:style>
  <w:style w:type="paragraph" w:customStyle="1" w:styleId="formattext">
    <w:name w:val="formattext"/>
    <w:basedOn w:val="a"/>
    <w:rsid w:val="00B060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AA157E"/>
    <w:rPr>
      <w:rFonts w:ascii="Times New Roman" w:eastAsia="Times New Roman" w:hAnsi="Times New Roman" w:cs="Times New Roman"/>
      <w:b/>
      <w:bCs/>
      <w:sz w:val="20"/>
      <w:szCs w:val="20"/>
    </w:rPr>
  </w:style>
  <w:style w:type="paragraph" w:customStyle="1" w:styleId="Default">
    <w:name w:val="Default"/>
    <w:rsid w:val="0082561E"/>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CC7D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Emphasis"/>
    <w:basedOn w:val="a0"/>
    <w:uiPriority w:val="20"/>
    <w:qFormat/>
    <w:rsid w:val="00CC7D40"/>
    <w:rPr>
      <w:i/>
      <w:iCs/>
    </w:rPr>
  </w:style>
  <w:style w:type="character" w:styleId="aa">
    <w:name w:val="Strong"/>
    <w:basedOn w:val="a0"/>
    <w:uiPriority w:val="22"/>
    <w:qFormat/>
    <w:rsid w:val="00CC7D40"/>
    <w:rPr>
      <w:b/>
      <w:bCs/>
    </w:rPr>
  </w:style>
</w:styles>
</file>

<file path=word/webSettings.xml><?xml version="1.0" encoding="utf-8"?>
<w:webSettings xmlns:r="http://schemas.openxmlformats.org/officeDocument/2006/relationships" xmlns:w="http://schemas.openxmlformats.org/wordprocessingml/2006/main">
  <w:divs>
    <w:div w:id="32656256">
      <w:bodyDiv w:val="1"/>
      <w:marLeft w:val="0"/>
      <w:marRight w:val="0"/>
      <w:marTop w:val="0"/>
      <w:marBottom w:val="0"/>
      <w:divBdr>
        <w:top w:val="none" w:sz="0" w:space="0" w:color="auto"/>
        <w:left w:val="none" w:sz="0" w:space="0" w:color="auto"/>
        <w:bottom w:val="none" w:sz="0" w:space="0" w:color="auto"/>
        <w:right w:val="none" w:sz="0" w:space="0" w:color="auto"/>
      </w:divBdr>
    </w:div>
    <w:div w:id="104429851">
      <w:bodyDiv w:val="1"/>
      <w:marLeft w:val="0"/>
      <w:marRight w:val="0"/>
      <w:marTop w:val="0"/>
      <w:marBottom w:val="0"/>
      <w:divBdr>
        <w:top w:val="none" w:sz="0" w:space="0" w:color="auto"/>
        <w:left w:val="none" w:sz="0" w:space="0" w:color="auto"/>
        <w:bottom w:val="none" w:sz="0" w:space="0" w:color="auto"/>
        <w:right w:val="none" w:sz="0" w:space="0" w:color="auto"/>
      </w:divBdr>
    </w:div>
    <w:div w:id="191580615">
      <w:bodyDiv w:val="1"/>
      <w:marLeft w:val="0"/>
      <w:marRight w:val="0"/>
      <w:marTop w:val="0"/>
      <w:marBottom w:val="0"/>
      <w:divBdr>
        <w:top w:val="none" w:sz="0" w:space="0" w:color="auto"/>
        <w:left w:val="none" w:sz="0" w:space="0" w:color="auto"/>
        <w:bottom w:val="none" w:sz="0" w:space="0" w:color="auto"/>
        <w:right w:val="none" w:sz="0" w:space="0" w:color="auto"/>
      </w:divBdr>
    </w:div>
    <w:div w:id="383063254">
      <w:bodyDiv w:val="1"/>
      <w:marLeft w:val="0"/>
      <w:marRight w:val="0"/>
      <w:marTop w:val="0"/>
      <w:marBottom w:val="0"/>
      <w:divBdr>
        <w:top w:val="none" w:sz="0" w:space="0" w:color="auto"/>
        <w:left w:val="none" w:sz="0" w:space="0" w:color="auto"/>
        <w:bottom w:val="none" w:sz="0" w:space="0" w:color="auto"/>
        <w:right w:val="none" w:sz="0" w:space="0" w:color="auto"/>
      </w:divBdr>
    </w:div>
    <w:div w:id="444808675">
      <w:bodyDiv w:val="1"/>
      <w:marLeft w:val="0"/>
      <w:marRight w:val="0"/>
      <w:marTop w:val="0"/>
      <w:marBottom w:val="0"/>
      <w:divBdr>
        <w:top w:val="none" w:sz="0" w:space="0" w:color="auto"/>
        <w:left w:val="none" w:sz="0" w:space="0" w:color="auto"/>
        <w:bottom w:val="none" w:sz="0" w:space="0" w:color="auto"/>
        <w:right w:val="none" w:sz="0" w:space="0" w:color="auto"/>
      </w:divBdr>
    </w:div>
    <w:div w:id="654603638">
      <w:bodyDiv w:val="1"/>
      <w:marLeft w:val="0"/>
      <w:marRight w:val="0"/>
      <w:marTop w:val="0"/>
      <w:marBottom w:val="0"/>
      <w:divBdr>
        <w:top w:val="none" w:sz="0" w:space="0" w:color="auto"/>
        <w:left w:val="none" w:sz="0" w:space="0" w:color="auto"/>
        <w:bottom w:val="none" w:sz="0" w:space="0" w:color="auto"/>
        <w:right w:val="none" w:sz="0" w:space="0" w:color="auto"/>
      </w:divBdr>
    </w:div>
    <w:div w:id="759302132">
      <w:bodyDiv w:val="1"/>
      <w:marLeft w:val="0"/>
      <w:marRight w:val="0"/>
      <w:marTop w:val="0"/>
      <w:marBottom w:val="0"/>
      <w:divBdr>
        <w:top w:val="none" w:sz="0" w:space="0" w:color="auto"/>
        <w:left w:val="none" w:sz="0" w:space="0" w:color="auto"/>
        <w:bottom w:val="none" w:sz="0" w:space="0" w:color="auto"/>
        <w:right w:val="none" w:sz="0" w:space="0" w:color="auto"/>
      </w:divBdr>
      <w:divsChild>
        <w:div w:id="356128744">
          <w:marLeft w:val="0"/>
          <w:marRight w:val="0"/>
          <w:marTop w:val="0"/>
          <w:marBottom w:val="0"/>
          <w:divBdr>
            <w:top w:val="none" w:sz="0" w:space="0" w:color="auto"/>
            <w:left w:val="none" w:sz="0" w:space="0" w:color="auto"/>
            <w:bottom w:val="none" w:sz="0" w:space="0" w:color="auto"/>
            <w:right w:val="none" w:sz="0" w:space="0" w:color="auto"/>
          </w:divBdr>
        </w:div>
      </w:divsChild>
    </w:div>
    <w:div w:id="822284199">
      <w:bodyDiv w:val="1"/>
      <w:marLeft w:val="0"/>
      <w:marRight w:val="0"/>
      <w:marTop w:val="0"/>
      <w:marBottom w:val="0"/>
      <w:divBdr>
        <w:top w:val="none" w:sz="0" w:space="0" w:color="auto"/>
        <w:left w:val="none" w:sz="0" w:space="0" w:color="auto"/>
        <w:bottom w:val="none" w:sz="0" w:space="0" w:color="auto"/>
        <w:right w:val="none" w:sz="0" w:space="0" w:color="auto"/>
      </w:divBdr>
    </w:div>
    <w:div w:id="1084185165">
      <w:bodyDiv w:val="1"/>
      <w:marLeft w:val="0"/>
      <w:marRight w:val="0"/>
      <w:marTop w:val="0"/>
      <w:marBottom w:val="0"/>
      <w:divBdr>
        <w:top w:val="none" w:sz="0" w:space="0" w:color="auto"/>
        <w:left w:val="none" w:sz="0" w:space="0" w:color="auto"/>
        <w:bottom w:val="none" w:sz="0" w:space="0" w:color="auto"/>
        <w:right w:val="none" w:sz="0" w:space="0" w:color="auto"/>
      </w:divBdr>
    </w:div>
    <w:div w:id="1225215205">
      <w:bodyDiv w:val="1"/>
      <w:marLeft w:val="0"/>
      <w:marRight w:val="0"/>
      <w:marTop w:val="0"/>
      <w:marBottom w:val="0"/>
      <w:divBdr>
        <w:top w:val="none" w:sz="0" w:space="0" w:color="auto"/>
        <w:left w:val="none" w:sz="0" w:space="0" w:color="auto"/>
        <w:bottom w:val="none" w:sz="0" w:space="0" w:color="auto"/>
        <w:right w:val="none" w:sz="0" w:space="0" w:color="auto"/>
      </w:divBdr>
    </w:div>
    <w:div w:id="1393583224">
      <w:bodyDiv w:val="1"/>
      <w:marLeft w:val="0"/>
      <w:marRight w:val="0"/>
      <w:marTop w:val="0"/>
      <w:marBottom w:val="0"/>
      <w:divBdr>
        <w:top w:val="none" w:sz="0" w:space="0" w:color="auto"/>
        <w:left w:val="none" w:sz="0" w:space="0" w:color="auto"/>
        <w:bottom w:val="none" w:sz="0" w:space="0" w:color="auto"/>
        <w:right w:val="none" w:sz="0" w:space="0" w:color="auto"/>
      </w:divBdr>
    </w:div>
    <w:div w:id="1586375737">
      <w:bodyDiv w:val="1"/>
      <w:marLeft w:val="0"/>
      <w:marRight w:val="0"/>
      <w:marTop w:val="0"/>
      <w:marBottom w:val="0"/>
      <w:divBdr>
        <w:top w:val="none" w:sz="0" w:space="0" w:color="auto"/>
        <w:left w:val="none" w:sz="0" w:space="0" w:color="auto"/>
        <w:bottom w:val="none" w:sz="0" w:space="0" w:color="auto"/>
        <w:right w:val="none" w:sz="0" w:space="0" w:color="auto"/>
      </w:divBdr>
    </w:div>
    <w:div w:id="1778526948">
      <w:bodyDiv w:val="1"/>
      <w:marLeft w:val="0"/>
      <w:marRight w:val="0"/>
      <w:marTop w:val="0"/>
      <w:marBottom w:val="0"/>
      <w:divBdr>
        <w:top w:val="none" w:sz="0" w:space="0" w:color="auto"/>
        <w:left w:val="none" w:sz="0" w:space="0" w:color="auto"/>
        <w:bottom w:val="none" w:sz="0" w:space="0" w:color="auto"/>
        <w:right w:val="none" w:sz="0" w:space="0" w:color="auto"/>
      </w:divBdr>
    </w:div>
    <w:div w:id="192325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879</TotalTime>
  <Pages>8</Pages>
  <Words>1256</Words>
  <Characters>7160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Master</cp:lastModifiedBy>
  <cp:revision>30</cp:revision>
  <dcterms:created xsi:type="dcterms:W3CDTF">2019-05-13T12:31:00Z</dcterms:created>
  <dcterms:modified xsi:type="dcterms:W3CDTF">2023-01-25T10:31:00Z</dcterms:modified>
</cp:coreProperties>
</file>