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DBD" w:rsidRDefault="00E45DBD" w:rsidP="000D010F">
      <w:pPr>
        <w:shd w:val="clear" w:color="auto" w:fill="E1F4FF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Приложение 3 к Положению</w:t>
      </w:r>
    </w:p>
    <w:p w:rsidR="00143556" w:rsidRDefault="0069374B" w:rsidP="000D010F">
      <w:pPr>
        <w:shd w:val="clear" w:color="auto" w:fill="E1F4FF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33.8pt;margin-top:169.25pt;width:259.45pt;height:26.65pt;z-index:251664384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032">
              <w:txbxContent>
                <w:p w:rsidR="00923286" w:rsidRPr="00923286" w:rsidRDefault="00923286" w:rsidP="0092328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28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О.О.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Познавательное</w:t>
                  </w:r>
                  <w:r w:rsidRPr="0092328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развитие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</w:rPr>
        <w:pict>
          <v:shape id="_x0000_s1031" type="#_x0000_t202" style="position:absolute;margin-left:-33.8pt;margin-top:142.6pt;width:259.45pt;height:26.65pt;z-index:251663360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031">
              <w:txbxContent>
                <w:p w:rsidR="00923286" w:rsidRPr="00923286" w:rsidRDefault="00923286" w:rsidP="0092328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28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О.О.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Физическое</w:t>
                  </w:r>
                  <w:r w:rsidRPr="0092328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развитие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</w:rPr>
        <w:pict>
          <v:shape id="_x0000_s1030" type="#_x0000_t202" style="position:absolute;margin-left:-33.8pt;margin-top:115.95pt;width:259.45pt;height:26.65pt;z-index:251662336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030">
              <w:txbxContent>
                <w:p w:rsidR="00923286" w:rsidRPr="00923286" w:rsidRDefault="00923286" w:rsidP="0092328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28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О.О.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Худ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.э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стетическое</w:t>
                  </w:r>
                  <w:proofErr w:type="spellEnd"/>
                  <w:r w:rsidRPr="0092328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развитие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</w:rPr>
        <w:pict>
          <v:shape id="_x0000_s1029" type="#_x0000_t202" style="position:absolute;margin-left:-33.8pt;margin-top:89.3pt;width:259.45pt;height:26.65pt;z-index:25166131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29">
              <w:txbxContent>
                <w:p w:rsidR="00923286" w:rsidRPr="00923286" w:rsidRDefault="00923286" w:rsidP="0092328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28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О.О.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Речевое</w:t>
                  </w:r>
                  <w:r w:rsidRPr="0092328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развитие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</w:rPr>
        <w:pict>
          <v:shape id="_x0000_s1028" type="#_x0000_t202" style="position:absolute;margin-left:-33.8pt;margin-top:62.65pt;width:259.45pt;height:26.65pt;z-index:251660288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28">
              <w:txbxContent>
                <w:p w:rsidR="00923286" w:rsidRPr="00923286" w:rsidRDefault="0092328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28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О.О. Социально-коммуникативное развитие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</w:rPr>
        <w:pict>
          <v:shape id="_x0000_s1027" type="#_x0000_t202" style="position:absolute;margin-left:-33.8pt;margin-top:25.15pt;width:259.45pt;height:37.5pt;z-index:251659264" strokecolor="#c00000">
            <v:fill color2="#ffc" rotate="t" focus="100%" type="gradient"/>
            <v:textbox style="mso-next-textbox:#_x0000_s1027">
              <w:txbxContent>
                <w:p w:rsidR="00923286" w:rsidRPr="00923286" w:rsidRDefault="0092328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28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Орган</w:t>
                  </w:r>
                  <w:r w:rsidR="00E65AD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изация РППС  в соответствии с О</w:t>
                  </w:r>
                  <w:r w:rsidRPr="0092328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</w:t>
                  </w:r>
                  <w:r w:rsidR="00E65AD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92328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ФГОС ДО</w:t>
                  </w:r>
                </w:p>
              </w:txbxContent>
            </v:textbox>
          </v:shape>
        </w:pict>
      </w:r>
      <w:r w:rsidR="000D010F">
        <w:rPr>
          <w:rFonts w:ascii="Times New Roman" w:hAnsi="Times New Roman" w:cs="Times New Roman"/>
          <w:b/>
        </w:rPr>
        <w:t>САМОАНАЛИЗ</w:t>
      </w:r>
      <w:r w:rsidR="00CB75DD" w:rsidRPr="00CB75DD">
        <w:rPr>
          <w:rFonts w:ascii="Times New Roman" w:hAnsi="Times New Roman" w:cs="Times New Roman"/>
          <w:b/>
        </w:rPr>
        <w:t xml:space="preserve"> РППС </w:t>
      </w:r>
      <w:r w:rsidR="000D010F">
        <w:rPr>
          <w:rFonts w:ascii="Times New Roman" w:hAnsi="Times New Roman" w:cs="Times New Roman"/>
          <w:b/>
        </w:rPr>
        <w:t xml:space="preserve"> В</w:t>
      </w:r>
      <w:r w:rsidR="00E65AD6">
        <w:rPr>
          <w:rFonts w:ascii="Times New Roman" w:hAnsi="Times New Roman" w:cs="Times New Roman"/>
          <w:b/>
        </w:rPr>
        <w:t>____________________ГРУППЕ___________________</w:t>
      </w:r>
    </w:p>
    <w:p w:rsidR="00154476" w:rsidRDefault="0069374B" w:rsidP="00CB75D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_x0000_s1045" type="#_x0000_t202" style="position:absolute;left:0;text-align:left;margin-left:208.45pt;margin-top:216.85pt;width:39.5pt;height:119.25pt;z-index:251676672" strokecolor="#00b050">
            <v:textbox style="layout-flow:vertical;mso-layout-flow-alt:bottom-to-top;mso-next-textbox:#_x0000_s1045">
              <w:txbxContent>
                <w:p w:rsidR="00840333" w:rsidRPr="00840333" w:rsidRDefault="00840333" w:rsidP="008403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Вариативность по </w:t>
                  </w:r>
                  <w:r w:rsidRPr="0084033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интересам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</w:rPr>
        <w:pict>
          <v:shape id="_x0000_s1044" type="#_x0000_t202" style="position:absolute;left:0;text-align:left;margin-left:149.7pt;margin-top:216.85pt;width:51.75pt;height:119.25pt;z-index:251675648" strokecolor="#00b050">
            <v:textbox style="layout-flow:vertical;mso-layout-flow-alt:bottom-to-top;mso-next-textbox:#_x0000_s1044">
              <w:txbxContent>
                <w:p w:rsidR="00840333" w:rsidRPr="00840333" w:rsidRDefault="00840333" w:rsidP="008403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Наличие полифункциональных материалов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</w:rPr>
        <w:pict>
          <v:shape id="_x0000_s1043" type="#_x0000_t202" style="position:absolute;left:0;text-align:left;margin-left:91.45pt;margin-top:216.85pt;width:53pt;height:119.25pt;z-index:251674624" strokecolor="#00b050">
            <v:textbox style="layout-flow:vertical;mso-layout-flow-alt:bottom-to-top;mso-next-textbox:#_x0000_s1043">
              <w:txbxContent>
                <w:p w:rsidR="00840333" w:rsidRPr="00840333" w:rsidRDefault="00840333" w:rsidP="008403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Удобное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простран-ственное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располо-жение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игр и пособий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</w:rPr>
        <w:pict>
          <v:shape id="_x0000_s1042" type="#_x0000_t202" style="position:absolute;left:0;text-align:left;margin-left:58.45pt;margin-top:216.85pt;width:26pt;height:119.25pt;z-index:251673600" strokecolor="#00b050">
            <v:textbox style="layout-flow:vertical;mso-layout-flow-alt:bottom-to-top;mso-next-textbox:#_x0000_s1042">
              <w:txbxContent>
                <w:p w:rsidR="00840333" w:rsidRPr="00840333" w:rsidRDefault="00840333" w:rsidP="008403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Гибкость  зонирования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</w:rPr>
        <w:pict>
          <v:shape id="_x0000_s1041" type="#_x0000_t202" style="position:absolute;left:0;text-align:left;margin-left:13.45pt;margin-top:216.85pt;width:38.75pt;height:119.25pt;z-index:251672576" strokecolor="#00b050">
            <v:textbox style="layout-flow:vertical;mso-layout-flow-alt:bottom-to-top;mso-next-textbox:#_x0000_s1041">
              <w:txbxContent>
                <w:p w:rsidR="00840333" w:rsidRPr="00840333" w:rsidRDefault="00840333" w:rsidP="008403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Наличие четкого зонирования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</w:rPr>
        <w:pict>
          <v:shape id="_x0000_s1040" type="#_x0000_t202" style="position:absolute;left:0;text-align:left;margin-left:-45.05pt;margin-top:216.85pt;width:53pt;height:119.25pt;z-index:251671552" strokecolor="#00b050">
            <v:textbox style="layout-flow:vertical;mso-layout-flow-alt:bottom-to-top;mso-next-textbox:#_x0000_s1040">
              <w:txbxContent>
                <w:p w:rsidR="008C04D6" w:rsidRPr="00840333" w:rsidRDefault="008C04D6" w:rsidP="008403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40333">
                    <w:rPr>
                      <w:rFonts w:ascii="Times New Roman" w:hAnsi="Times New Roman" w:cs="Times New Roman"/>
                    </w:rPr>
                    <w:t>Учет индивидуальных, возрастных потребностей детей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</w:rPr>
        <w:pict>
          <v:shape id="_x0000_s1039" type="#_x0000_t202" style="position:absolute;left:0;text-align:left;margin-left:-33.8pt;margin-top:184.2pt;width:499.1pt;height:24.65pt;z-index:251670528" fillcolor="white [3201]" strokecolor="#c00000">
            <v:fill color2="#ffc" rotate="t" focus="100%" type="gradient"/>
            <v:shadow color="#868686"/>
            <v:textbox>
              <w:txbxContent>
                <w:p w:rsidR="008C04D6" w:rsidRPr="008C04D6" w:rsidRDefault="008C04D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C04D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Организация РППС в соответствии с требованиями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  <w:r w:rsidRPr="008C04D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</w:rPr>
        <w:pict>
          <v:shape id="_x0000_s1026" type="#_x0000_t202" style="position:absolute;left:0;text-align:left;margin-left:279.85pt;margin-top:.6pt;width:203.2pt;height:74.1pt;z-index:251658240" fillcolor="white [3212]" strokecolor="#c00000">
            <v:fill color2="#ffc" rotate="t" focus="100%" type="gradient"/>
            <v:textbox style="mso-next-textbox:#_x0000_s1026">
              <w:txbxContent>
                <w:p w:rsidR="00923286" w:rsidRPr="00923286" w:rsidRDefault="00923286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92328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Упорядоченное образовательное пространство, в котором осуществляется развивающее обучение с учетом ФГОС </w:t>
                  </w:r>
                  <w:proofErr w:type="gramStart"/>
                  <w:r w:rsidRPr="0092328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ДО</w:t>
                  </w:r>
                  <w:proofErr w:type="gramEnd"/>
                  <w:r w:rsidRPr="0092328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</w:rPr>
        <w:pict>
          <v:oval id="_x0000_s1034" style="position:absolute;left:0;text-align:left;margin-left:218.15pt;margin-top:38.1pt;width:25.6pt;height:22.65pt;z-index:251665408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b/>
          <w:noProof/>
        </w:rPr>
        <w:pict>
          <v:oval id="_x0000_s1035" style="position:absolute;left:0;text-align:left;margin-left:218.15pt;margin-top:64.75pt;width:25.6pt;height:22.65pt;z-index:251666432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b/>
          <w:noProof/>
        </w:rPr>
        <w:pict>
          <v:oval id="_x0000_s1036" style="position:absolute;left:0;text-align:left;margin-left:218.15pt;margin-top:91.4pt;width:25.6pt;height:22.65pt;z-index:251667456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b/>
          <w:noProof/>
        </w:rPr>
        <w:pict>
          <v:oval id="_x0000_s1037" style="position:absolute;left:0;text-align:left;margin-left:218.15pt;margin-top:118.05pt;width:25.6pt;height:22.65pt;z-index:251668480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b/>
          <w:noProof/>
        </w:rPr>
        <w:pict>
          <v:oval id="_x0000_s1038" style="position:absolute;left:0;text-align:left;margin-left:218.15pt;margin-top:144.7pt;width:25.6pt;height:22.65pt;z-index:251669504" fillcolor="white [3201]" strokecolor="#c0504d [3205]" strokeweight="2.5pt">
            <v:shadow color="#868686"/>
          </v:oval>
        </w:pict>
      </w:r>
    </w:p>
    <w:p w:rsidR="00154476" w:rsidRPr="00154476" w:rsidRDefault="00154476" w:rsidP="00154476">
      <w:pPr>
        <w:rPr>
          <w:rFonts w:ascii="Times New Roman" w:hAnsi="Times New Roman" w:cs="Times New Roman"/>
        </w:rPr>
      </w:pPr>
    </w:p>
    <w:p w:rsidR="00154476" w:rsidRPr="00154476" w:rsidRDefault="00154476" w:rsidP="00154476">
      <w:pPr>
        <w:rPr>
          <w:rFonts w:ascii="Times New Roman" w:hAnsi="Times New Roman" w:cs="Times New Roman"/>
        </w:rPr>
      </w:pPr>
    </w:p>
    <w:p w:rsidR="00154476" w:rsidRPr="00154476" w:rsidRDefault="00154476" w:rsidP="00154476">
      <w:pPr>
        <w:rPr>
          <w:rFonts w:ascii="Times New Roman" w:hAnsi="Times New Roman" w:cs="Times New Roman"/>
        </w:rPr>
      </w:pPr>
    </w:p>
    <w:p w:rsidR="00154476" w:rsidRPr="00154476" w:rsidRDefault="00154476" w:rsidP="00154476">
      <w:pPr>
        <w:rPr>
          <w:rFonts w:ascii="Times New Roman" w:hAnsi="Times New Roman" w:cs="Times New Roman"/>
        </w:rPr>
      </w:pPr>
    </w:p>
    <w:p w:rsidR="00154476" w:rsidRPr="00154476" w:rsidRDefault="00154476" w:rsidP="00154476">
      <w:pPr>
        <w:rPr>
          <w:rFonts w:ascii="Times New Roman" w:hAnsi="Times New Roman" w:cs="Times New Roman"/>
        </w:rPr>
      </w:pPr>
    </w:p>
    <w:p w:rsidR="00154476" w:rsidRPr="00154476" w:rsidRDefault="00154476" w:rsidP="00154476">
      <w:pPr>
        <w:rPr>
          <w:rFonts w:ascii="Times New Roman" w:hAnsi="Times New Roman" w:cs="Times New Roman"/>
        </w:rPr>
      </w:pPr>
    </w:p>
    <w:p w:rsidR="00154476" w:rsidRPr="00154476" w:rsidRDefault="00154476" w:rsidP="00154476">
      <w:pPr>
        <w:rPr>
          <w:rFonts w:ascii="Times New Roman" w:hAnsi="Times New Roman" w:cs="Times New Roman"/>
        </w:rPr>
      </w:pPr>
    </w:p>
    <w:p w:rsidR="00154476" w:rsidRPr="00154476" w:rsidRDefault="0069374B" w:rsidP="00154476">
      <w:pPr>
        <w:rPr>
          <w:rFonts w:ascii="Times New Roman" w:hAnsi="Times New Roman" w:cs="Times New Roman"/>
        </w:rPr>
      </w:pPr>
      <w:r w:rsidRPr="0069374B">
        <w:rPr>
          <w:rFonts w:ascii="Times New Roman" w:hAnsi="Times New Roman" w:cs="Times New Roman"/>
          <w:b/>
          <w:noProof/>
        </w:rPr>
        <w:pict>
          <v:shape id="_x0000_s1047" type="#_x0000_t202" style="position:absolute;margin-left:260.2pt;margin-top:20.5pt;width:41.75pt;height:119.25pt;z-index:251678720" strokecolor="#00b050">
            <v:textbox style="layout-flow:vertical;mso-layout-flow-alt:bottom-to-top">
              <w:txbxContent>
                <w:p w:rsidR="00840333" w:rsidRPr="00840333" w:rsidRDefault="00840333" w:rsidP="008403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Трансформируемость РППС</w:t>
                  </w:r>
                </w:p>
              </w:txbxContent>
            </v:textbox>
          </v:shape>
        </w:pict>
      </w:r>
      <w:r w:rsidRPr="0069374B">
        <w:rPr>
          <w:rFonts w:ascii="Times New Roman" w:hAnsi="Times New Roman" w:cs="Times New Roman"/>
          <w:b/>
          <w:noProof/>
        </w:rPr>
        <w:pict>
          <v:shape id="_x0000_s1050" type="#_x0000_t202" style="position:absolute;margin-left:431.85pt;margin-top:20.5pt;width:31.85pt;height:119.25pt;z-index:251681792" strokecolor="#00b050">
            <v:textbox style="layout-flow:vertical;mso-layout-flow-alt:bottom-to-top">
              <w:txbxContent>
                <w:p w:rsidR="00154476" w:rsidRPr="00840333" w:rsidRDefault="00154476" w:rsidP="001544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Региональный аспект</w:t>
                  </w:r>
                </w:p>
              </w:txbxContent>
            </v:textbox>
          </v:shape>
        </w:pict>
      </w:r>
      <w:r w:rsidRPr="0069374B">
        <w:rPr>
          <w:rFonts w:ascii="Times New Roman" w:hAnsi="Times New Roman" w:cs="Times New Roman"/>
          <w:b/>
          <w:noProof/>
        </w:rPr>
        <w:pict>
          <v:shape id="_x0000_s1049" type="#_x0000_t202" style="position:absolute;margin-left:375.65pt;margin-top:20.5pt;width:38.75pt;height:119.25pt;z-index:251680768" strokecolor="#00b050">
            <v:textbox style="layout-flow:vertical;mso-layout-flow-alt:bottom-to-top">
              <w:txbxContent>
                <w:p w:rsidR="00154476" w:rsidRPr="00840333" w:rsidRDefault="00154476" w:rsidP="001544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Наличие материалов на школьную тематику</w:t>
                  </w:r>
                </w:p>
              </w:txbxContent>
            </v:textbox>
          </v:shape>
        </w:pict>
      </w:r>
      <w:r w:rsidRPr="0069374B">
        <w:rPr>
          <w:rFonts w:ascii="Times New Roman" w:hAnsi="Times New Roman" w:cs="Times New Roman"/>
          <w:b/>
          <w:noProof/>
        </w:rPr>
        <w:pict>
          <v:shape id="_x0000_s1048" type="#_x0000_t202" style="position:absolute;margin-left:315.95pt;margin-top:20.5pt;width:42.5pt;height:119.25pt;z-index:251679744" strokecolor="#00b050">
            <v:textbox style="layout-flow:vertical;mso-layout-flow-alt:bottom-to-top">
              <w:txbxContent>
                <w:p w:rsidR="00154476" w:rsidRPr="00840333" w:rsidRDefault="00154476" w:rsidP="001544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40333">
                    <w:rPr>
                      <w:rFonts w:ascii="Times New Roman" w:hAnsi="Times New Roman" w:cs="Times New Roman"/>
                    </w:rPr>
                    <w:t xml:space="preserve">Учет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гендерной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специфики </w:t>
                  </w:r>
                </w:p>
              </w:txbxContent>
            </v:textbox>
          </v:shape>
        </w:pict>
      </w:r>
    </w:p>
    <w:p w:rsidR="00154476" w:rsidRPr="00154476" w:rsidRDefault="00154476" w:rsidP="00154476">
      <w:pPr>
        <w:rPr>
          <w:rFonts w:ascii="Times New Roman" w:hAnsi="Times New Roman" w:cs="Times New Roman"/>
        </w:rPr>
      </w:pPr>
    </w:p>
    <w:p w:rsidR="00154476" w:rsidRPr="00154476" w:rsidRDefault="00154476" w:rsidP="00154476">
      <w:pPr>
        <w:rPr>
          <w:rFonts w:ascii="Times New Roman" w:hAnsi="Times New Roman" w:cs="Times New Roman"/>
        </w:rPr>
      </w:pPr>
    </w:p>
    <w:p w:rsidR="00154476" w:rsidRPr="00154476" w:rsidRDefault="00154476" w:rsidP="00154476">
      <w:pPr>
        <w:rPr>
          <w:rFonts w:ascii="Times New Roman" w:hAnsi="Times New Roman" w:cs="Times New Roman"/>
        </w:rPr>
      </w:pPr>
    </w:p>
    <w:p w:rsidR="00154476" w:rsidRPr="00154476" w:rsidRDefault="00154476" w:rsidP="00154476">
      <w:pPr>
        <w:rPr>
          <w:rFonts w:ascii="Times New Roman" w:hAnsi="Times New Roman" w:cs="Times New Roman"/>
        </w:rPr>
      </w:pPr>
    </w:p>
    <w:p w:rsidR="00154476" w:rsidRPr="00154476" w:rsidRDefault="0069374B" w:rsidP="001544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oval id="_x0000_s1059" style="position:absolute;margin-left:446.8pt;margin-top:13.25pt;width:25.6pt;height:22.65pt;z-index:251691008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noProof/>
        </w:rPr>
        <w:pict>
          <v:oval id="_x0000_s1060" style="position:absolute;margin-left:400.95pt;margin-top:13.25pt;width:25.6pt;height:22.65pt;z-index:251692032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noProof/>
        </w:rPr>
        <w:pict>
          <v:oval id="_x0000_s1061" style="position:absolute;margin-left:342.55pt;margin-top:13.25pt;width:25.6pt;height:22.65pt;z-index:251693056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noProof/>
        </w:rPr>
        <w:pict>
          <v:oval id="_x0000_s1058" style="position:absolute;margin-left:283.1pt;margin-top:13.25pt;width:25.6pt;height:22.65pt;z-index:251689984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noProof/>
        </w:rPr>
        <w:pict>
          <v:oval id="_x0000_s1053" style="position:absolute;margin-left:58.45pt;margin-top:13.25pt;width:25.6pt;height:22.65pt;z-index:251684864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noProof/>
        </w:rPr>
        <w:pict>
          <v:oval id="_x0000_s1054" style="position:absolute;margin-left:218.15pt;margin-top:13.25pt;width:25.6pt;height:22.65pt;z-index:251685888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noProof/>
        </w:rPr>
        <w:pict>
          <v:oval id="_x0000_s1055" style="position:absolute;margin-left:164.6pt;margin-top:13.25pt;width:25.6pt;height:22.65pt;z-index:251686912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noProof/>
        </w:rPr>
        <w:pict>
          <v:oval id="_x0000_s1056" style="position:absolute;margin-left:105.65pt;margin-top:13.25pt;width:25.6pt;height:22.65pt;z-index:251687936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noProof/>
        </w:rPr>
        <w:pict>
          <v:oval id="_x0000_s1052" style="position:absolute;margin-left:18.65pt;margin-top:13.25pt;width:25.6pt;height:22.65pt;z-index:251683840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noProof/>
        </w:rPr>
        <w:pict>
          <v:oval id="_x0000_s1051" style="position:absolute;margin-left:-33.8pt;margin-top:13.25pt;width:25.6pt;height:22.65pt;z-index:251682816" fillcolor="white [3201]" strokecolor="#c0504d [3205]" strokeweight="2.5pt">
            <v:shadow color="#868686"/>
          </v:oval>
        </w:pict>
      </w:r>
    </w:p>
    <w:p w:rsidR="00154476" w:rsidRDefault="0069374B" w:rsidP="001544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62" type="#_x0000_t202" style="position:absolute;margin-left:-41.65pt;margin-top:18.7pt;width:499.1pt;height:24.65pt;z-index:251694080" fillcolor="white [3201]" strokecolor="#c00000">
            <v:fill color2="#ffc" rotate="t" focus="100%" type="gradient"/>
            <v:shadow color="#868686"/>
            <v:textbox>
              <w:txbxContent>
                <w:p w:rsidR="00154476" w:rsidRPr="008C04D6" w:rsidRDefault="00154476" w:rsidP="0015447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Реализация  индивидуального подхода в организации </w:t>
                  </w:r>
                  <w:r w:rsidRPr="008C04D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РППС </w:t>
                  </w:r>
                </w:p>
              </w:txbxContent>
            </v:textbox>
          </v:shape>
        </w:pict>
      </w:r>
    </w:p>
    <w:p w:rsidR="00154476" w:rsidRDefault="0069374B" w:rsidP="001544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66" type="#_x0000_t202" style="position:absolute;margin-left:358.45pt;margin-top:18.8pt;width:99pt;height:45pt;z-index:251698176" strokecolor="#00b050">
            <v:textbox style="mso-next-textbox:#_x0000_s1066">
              <w:txbxContent>
                <w:p w:rsidR="009D5921" w:rsidRPr="00840333" w:rsidRDefault="009D5921" w:rsidP="009D59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Уголок уединения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65" type="#_x0000_t202" style="position:absolute;margin-left:243.75pt;margin-top:18.8pt;width:100.1pt;height:45pt;z-index:251697152" strokecolor="#00b050">
            <v:textbox style="mso-next-textbox:#_x0000_s1065">
              <w:txbxContent>
                <w:p w:rsidR="009D5921" w:rsidRPr="00840333" w:rsidRDefault="009D5921" w:rsidP="009D59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Ведение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детского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Портфолио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64" type="#_x0000_t202" style="position:absolute;margin-left:96.4pt;margin-top:19.65pt;width:132.15pt;height:45pt;z-index:251696128" strokecolor="#00b050">
            <v:textbox style="mso-next-textbox:#_x0000_s1064">
              <w:txbxContent>
                <w:p w:rsidR="009D5921" w:rsidRPr="00840333" w:rsidRDefault="009D5921" w:rsidP="009D59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Место для поздравления с днем рождения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63" type="#_x0000_t202" style="position:absolute;margin-left:-37.7pt;margin-top:19.65pt;width:121.75pt;height:47.25pt;z-index:251695104" strokecolor="#00b050">
            <v:textbox style="mso-next-textbox:#_x0000_s1063">
              <w:txbxContent>
                <w:p w:rsidR="009D5921" w:rsidRPr="00840333" w:rsidRDefault="009D5921" w:rsidP="009D59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Размещение на видном месте всех детских работ</w:t>
                  </w:r>
                </w:p>
              </w:txbxContent>
            </v:textbox>
          </v:shape>
        </w:pict>
      </w:r>
    </w:p>
    <w:p w:rsidR="009D5921" w:rsidRDefault="00154476" w:rsidP="00154476">
      <w:pPr>
        <w:tabs>
          <w:tab w:val="left" w:pos="36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D5921" w:rsidRPr="009D5921" w:rsidRDefault="0069374B" w:rsidP="009D59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oval id="_x0000_s1070" style="position:absolute;margin-left:400.95pt;margin-top:6.55pt;width:25.6pt;height:22.65pt;z-index:251702272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noProof/>
        </w:rPr>
        <w:pict>
          <v:oval id="_x0000_s1069" style="position:absolute;margin-left:283.1pt;margin-top:6.55pt;width:25.6pt;height:22.65pt;z-index:251701248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noProof/>
        </w:rPr>
        <w:pict>
          <v:oval id="_x0000_s1068" style="position:absolute;margin-left:159.75pt;margin-top:10.3pt;width:25.6pt;height:22.65pt;z-index:251700224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noProof/>
        </w:rPr>
        <w:pict>
          <v:oval id="_x0000_s1067" style="position:absolute;margin-left:7.95pt;margin-top:10.3pt;width:25.6pt;height:22.65pt;z-index:251699200" fillcolor="white [3201]" strokecolor="#c0504d [3205]" strokeweight="2.5pt">
            <v:shadow color="#868686"/>
          </v:oval>
        </w:pict>
      </w:r>
    </w:p>
    <w:p w:rsidR="009D5921" w:rsidRDefault="0069374B" w:rsidP="009D59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71" type="#_x0000_t202" style="position:absolute;margin-left:-41.65pt;margin-top:15pt;width:528.1pt;height:24.65pt;z-index:251703296" fillcolor="white [3201]" strokecolor="#c00000">
            <v:fill color2="#ffc" rotate="t" focus="100%" type="gradient"/>
            <v:shadow color="#868686"/>
            <v:textbox>
              <w:txbxContent>
                <w:p w:rsidR="009D5921" w:rsidRPr="008C04D6" w:rsidRDefault="0012357B" w:rsidP="009D592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Оформление группы в соответствии с темами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отраженных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в Рабочей программе</w:t>
                  </w:r>
                  <w:r w:rsidR="009D5921" w:rsidRPr="008C04D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9D5921" w:rsidRDefault="0069374B" w:rsidP="009D5921">
      <w:pPr>
        <w:tabs>
          <w:tab w:val="left" w:pos="28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75" type="#_x0000_t202" style="position:absolute;margin-left:388.95pt;margin-top:15.1pt;width:112.35pt;height:47.25pt;z-index:251707392" strokecolor="#00b050">
            <v:textbox style="mso-next-textbox:#_x0000_s1075">
              <w:txbxContent>
                <w:p w:rsidR="0012357B" w:rsidRPr="00840333" w:rsidRDefault="0012357B" w:rsidP="001235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Педагогическая находка по теме недели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74" type="#_x0000_t202" style="position:absolute;margin-left:243.75pt;margin-top:15.1pt;width:135.8pt;height:47.25pt;z-index:251706368" strokecolor="#00b050">
            <v:textbox style="mso-next-textbox:#_x0000_s1074">
              <w:txbxContent>
                <w:p w:rsidR="0012357B" w:rsidRPr="00840333" w:rsidRDefault="0012357B" w:rsidP="001235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Наличие и содержание наглядного,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дидактичес-кого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 материала по теме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73" type="#_x0000_t202" style="position:absolute;margin-left:91.45pt;margin-top:15.1pt;width:137.35pt;height:47.25pt;z-index:251705344" strokecolor="#00b050">
            <v:textbox style="mso-next-textbox:#_x0000_s1073">
              <w:txbxContent>
                <w:p w:rsidR="0012357B" w:rsidRPr="00840333" w:rsidRDefault="0012357B" w:rsidP="001235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Наличие и содержание тематических выставок, мини музеи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72" type="#_x0000_t202" style="position:absolute;margin-left:-41.65pt;margin-top:15.1pt;width:121.75pt;height:47.25pt;z-index:251704320" strokecolor="#00b050">
            <v:textbox style="mso-next-textbox:#_x0000_s1072">
              <w:txbxContent>
                <w:p w:rsidR="0012357B" w:rsidRPr="00840333" w:rsidRDefault="0012357B" w:rsidP="001235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Разноаспектность представленной темы в РППС</w:t>
                  </w:r>
                </w:p>
              </w:txbxContent>
            </v:textbox>
          </v:shape>
        </w:pict>
      </w:r>
      <w:r w:rsidR="009D5921">
        <w:rPr>
          <w:rFonts w:ascii="Times New Roman" w:hAnsi="Times New Roman" w:cs="Times New Roman"/>
        </w:rPr>
        <w:tab/>
      </w:r>
    </w:p>
    <w:p w:rsidR="0012357B" w:rsidRDefault="009D5921" w:rsidP="009D5921">
      <w:pPr>
        <w:tabs>
          <w:tab w:val="left" w:pos="22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2357B" w:rsidRPr="0012357B" w:rsidRDefault="0069374B" w:rsidP="001235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oval id="_x0000_s1079" style="position:absolute;margin-left:431.85pt;margin-top:8.9pt;width:25.6pt;height:22.65pt;z-index:251711488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noProof/>
        </w:rPr>
        <w:pict>
          <v:oval id="_x0000_s1078" style="position:absolute;margin-left:297.45pt;margin-top:8.9pt;width:25.6pt;height:22.65pt;z-index:251710464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noProof/>
        </w:rPr>
        <w:pict>
          <v:oval id="_x0000_s1077" style="position:absolute;margin-left:149.7pt;margin-top:8.9pt;width:25.6pt;height:22.65pt;z-index:251709440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noProof/>
        </w:rPr>
        <w:pict>
          <v:oval id="_x0000_s1076" style="position:absolute;margin-left:7.95pt;margin-top:8.9pt;width:25.6pt;height:22.65pt;z-index:251708416" fillcolor="white [3201]" strokecolor="#c0504d [3205]" strokeweight="2.5pt">
            <v:shadow color="#868686"/>
          </v:oval>
        </w:pict>
      </w:r>
    </w:p>
    <w:p w:rsidR="0012357B" w:rsidRDefault="0069374B" w:rsidP="001235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oval id="_x0000_s1092" style="position:absolute;margin-left:472.4pt;margin-top:13.6pt;width:25.6pt;height:22.65pt;z-index:251724800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noProof/>
        </w:rPr>
        <w:pict>
          <v:shape id="_x0000_s1080" type="#_x0000_t202" style="position:absolute;margin-left:-41.65pt;margin-top:13.6pt;width:528.1pt;height:24.65pt;z-index:251712512" fillcolor="white [3201]" strokecolor="#c00000">
            <v:fill color2="#ffc" rotate="t" focus="100%" type="gradient"/>
            <v:shadow color="#868686"/>
            <v:textbox>
              <w:txbxContent>
                <w:p w:rsidR="0012357B" w:rsidRPr="008C04D6" w:rsidRDefault="0012357B" w:rsidP="0012357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Использование площади группы для развития детей (спальня, раздевалка, санузел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..)</w:t>
                  </w:r>
                  <w:r w:rsidRPr="008C04D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gramEnd"/>
                </w:p>
              </w:txbxContent>
            </v:textbox>
          </v:shape>
        </w:pict>
      </w:r>
    </w:p>
    <w:p w:rsidR="0012357B" w:rsidRDefault="0069374B" w:rsidP="001235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81" type="#_x0000_t202" style="position:absolute;margin-left:-41.65pt;margin-top:18.4pt;width:528.1pt;height:24.65pt;z-index:251713536" fillcolor="white [3201]" strokecolor="#c00000">
            <v:fill color2="#ffc" rotate="t" focus="100%" type="gradient"/>
            <v:shadow color="#868686"/>
            <v:textbox>
              <w:txbxContent>
                <w:p w:rsidR="0012357B" w:rsidRPr="008C04D6" w:rsidRDefault="0012357B" w:rsidP="0012357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Соблюдение техники безопасности:</w:t>
                  </w:r>
                  <w:r w:rsidRPr="008C04D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12357B" w:rsidRPr="0012357B" w:rsidRDefault="0069374B" w:rsidP="001235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85" type="#_x0000_t202" style="position:absolute;margin-left:368.15pt;margin-top:18.5pt;width:129.85pt;height:47.25pt;z-index:251717632" strokecolor="#00b050">
            <v:textbox style="mso-next-textbox:#_x0000_s1085">
              <w:txbxContent>
                <w:p w:rsidR="00563253" w:rsidRPr="00840333" w:rsidRDefault="00563253" w:rsidP="005632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Соответствие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естеств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. и искусств освещения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СанПин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82" type="#_x0000_t202" style="position:absolute;margin-left:-41.65pt;margin-top:18.5pt;width:121.75pt;height:47.25pt;z-index:251714560" strokecolor="#00b050">
            <v:textbox style="mso-next-textbox:#_x0000_s1082">
              <w:txbxContent>
                <w:p w:rsidR="0012357B" w:rsidRPr="00840333" w:rsidRDefault="0012357B" w:rsidP="001235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Закрепление мебели</w:t>
                  </w:r>
                  <w:r w:rsidR="00563253">
                    <w:rPr>
                      <w:rFonts w:ascii="Times New Roman" w:hAnsi="Times New Roman" w:cs="Times New Roman"/>
                    </w:rPr>
                    <w:t xml:space="preserve">, отсутствие </w:t>
                  </w:r>
                  <w:proofErr w:type="gramStart"/>
                  <w:r w:rsidR="00563253">
                    <w:rPr>
                      <w:rFonts w:ascii="Times New Roman" w:hAnsi="Times New Roman" w:cs="Times New Roman"/>
                    </w:rPr>
                    <w:t>опасных</w:t>
                  </w:r>
                  <w:proofErr w:type="gramEnd"/>
                  <w:r w:rsidR="00563253">
                    <w:rPr>
                      <w:rFonts w:ascii="Times New Roman" w:hAnsi="Times New Roman" w:cs="Times New Roman"/>
                    </w:rPr>
                    <w:t>, колющих….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83" type="#_x0000_t202" style="position:absolute;margin-left:86.7pt;margin-top:18.5pt;width:121.75pt;height:47.25pt;z-index:251715584" strokecolor="#00b050">
            <v:textbox style="mso-next-textbox:#_x0000_s1083">
              <w:txbxContent>
                <w:p w:rsidR="0012357B" w:rsidRPr="00840333" w:rsidRDefault="0012357B" w:rsidP="001235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Соответствие мебели ростовым показателям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84" type="#_x0000_t202" style="position:absolute;margin-left:218.15pt;margin-top:18.5pt;width:146.8pt;height:47.25pt;z-index:251716608" strokecolor="#00b050">
            <v:textbox style="mso-next-textbox:#_x0000_s1084">
              <w:txbxContent>
                <w:p w:rsidR="0012357B" w:rsidRPr="00840333" w:rsidRDefault="0012357B" w:rsidP="001235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Соответствие материала санитарно-гигиеническим требованиям</w:t>
                  </w:r>
                </w:p>
              </w:txbxContent>
            </v:textbox>
          </v:shape>
        </w:pict>
      </w:r>
    </w:p>
    <w:p w:rsidR="0012357B" w:rsidRPr="0012357B" w:rsidRDefault="0012357B" w:rsidP="0012357B">
      <w:pPr>
        <w:rPr>
          <w:rFonts w:ascii="Times New Roman" w:hAnsi="Times New Roman" w:cs="Times New Roman"/>
        </w:rPr>
      </w:pPr>
    </w:p>
    <w:p w:rsidR="0012357B" w:rsidRDefault="0069374B" w:rsidP="0012357B">
      <w:pPr>
        <w:tabs>
          <w:tab w:val="left" w:pos="2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oval id="_x0000_s1089" style="position:absolute;margin-left:465.3pt;margin-top:.15pt;width:25.6pt;height:22.65pt;z-index:251721728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noProof/>
        </w:rPr>
        <w:pict>
          <v:oval id="_x0000_s1088" style="position:absolute;margin-left:332.85pt;margin-top:3.9pt;width:25.6pt;height:22.65pt;z-index:251720704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noProof/>
        </w:rPr>
        <w:pict>
          <v:oval id="_x0000_s1087" style="position:absolute;margin-left:175.3pt;margin-top:3.9pt;width:25.6pt;height:22.65pt;z-index:251719680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noProof/>
        </w:rPr>
        <w:pict>
          <v:oval id="_x0000_s1086" style="position:absolute;margin-left:44.25pt;margin-top:3.9pt;width:25.6pt;height:22.65pt;z-index:251718656" fillcolor="white [3201]" strokecolor="#c0504d [3205]" strokeweight="2.5pt">
            <v:shadow color="#868686"/>
          </v:oval>
        </w:pict>
      </w:r>
      <w:r w:rsidR="0012357B">
        <w:rPr>
          <w:rFonts w:ascii="Times New Roman" w:hAnsi="Times New Roman" w:cs="Times New Roman"/>
        </w:rPr>
        <w:tab/>
      </w:r>
    </w:p>
    <w:p w:rsidR="00563253" w:rsidRDefault="0069374B" w:rsidP="001235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oval id="_x0000_s1093" style="position:absolute;margin-left:475.7pt;margin-top:10.1pt;width:25.6pt;height:22.65pt;z-index:251725824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noProof/>
        </w:rPr>
        <w:pict>
          <v:shape id="_x0000_s1090" type="#_x0000_t202" style="position:absolute;margin-left:-37.2pt;margin-top:10.1pt;width:528.1pt;height:24.65pt;z-index:251722752" fillcolor="white [3201]" strokecolor="#c00000">
            <v:fill color2="#ffc" rotate="t" focus="100%" type="gradient"/>
            <v:shadow color="#868686"/>
            <v:textbox>
              <w:txbxContent>
                <w:p w:rsidR="00563253" w:rsidRPr="008C04D6" w:rsidRDefault="00563253" w:rsidP="0056325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«Визитка» группы:</w:t>
                  </w:r>
                  <w:r w:rsidRPr="008C04D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923286" w:rsidRPr="00563253" w:rsidRDefault="0069374B" w:rsidP="0056325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oval id="_x0000_s1094" style="position:absolute;left:0;text-align:left;margin-left:475.7pt;margin-top:30.55pt;width:25.6pt;height:22.65pt;z-index:251726848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noProof/>
        </w:rPr>
        <w:pict>
          <v:shape id="_x0000_s1091" type="#_x0000_t202" style="position:absolute;left:0;text-align:left;margin-left:-41.65pt;margin-top:25.3pt;width:532.55pt;height:37.5pt;z-index:251723776" fillcolor="white [3201]" strokecolor="#c00000">
            <v:fill color2="#ffc" rotate="t" focus="100%" type="gradient"/>
            <v:shadow color="#868686"/>
            <v:textbox>
              <w:txbxContent>
                <w:p w:rsidR="00563253" w:rsidRPr="008C04D6" w:rsidRDefault="00563253" w:rsidP="0056325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Отражение в организации и оформлении РППС группы приоритетного направления работы педагогов:</w:t>
                  </w:r>
                  <w:r w:rsidRPr="008C04D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</w:p>
    <w:sectPr w:rsidR="00923286" w:rsidRPr="00563253" w:rsidSect="001F19E7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75DD"/>
    <w:rsid w:val="000D010F"/>
    <w:rsid w:val="00113F1F"/>
    <w:rsid w:val="0012357B"/>
    <w:rsid w:val="00143556"/>
    <w:rsid w:val="00154476"/>
    <w:rsid w:val="001F19E7"/>
    <w:rsid w:val="003F459B"/>
    <w:rsid w:val="003F6D95"/>
    <w:rsid w:val="00563253"/>
    <w:rsid w:val="005A7E48"/>
    <w:rsid w:val="0069374B"/>
    <w:rsid w:val="00840333"/>
    <w:rsid w:val="008C04D6"/>
    <w:rsid w:val="008E7F8D"/>
    <w:rsid w:val="00923286"/>
    <w:rsid w:val="009D5921"/>
    <w:rsid w:val="00A46DAA"/>
    <w:rsid w:val="00BB17A2"/>
    <w:rsid w:val="00CB75DD"/>
    <w:rsid w:val="00E45DBD"/>
    <w:rsid w:val="00E64ABD"/>
    <w:rsid w:val="00E65AD6"/>
    <w:rsid w:val="00EE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E7DA3-DD33-4DD5-9D57-53F7D9BFF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Master</cp:lastModifiedBy>
  <cp:revision>8</cp:revision>
  <cp:lastPrinted>2023-01-26T07:17:00Z</cp:lastPrinted>
  <dcterms:created xsi:type="dcterms:W3CDTF">2019-02-20T12:34:00Z</dcterms:created>
  <dcterms:modified xsi:type="dcterms:W3CDTF">2023-01-26T07:18:00Z</dcterms:modified>
</cp:coreProperties>
</file>